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A" w:rsidRPr="008A4A7A" w:rsidRDefault="008A4A7A" w:rsidP="008A4A7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</w:pPr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</w:t>
      </w:r>
    </w:p>
    <w:p w:rsidR="008A4A7A" w:rsidRPr="008A4A7A" w:rsidRDefault="008A4A7A" w:rsidP="008A4A7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</w:pPr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Анализ работы с обращениями граждан в Администрации</w:t>
      </w:r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br/>
      </w:r>
      <w:proofErr w:type="spellStart"/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Гостицкого</w:t>
      </w:r>
      <w:proofErr w:type="spellEnd"/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сельского поселения за </w:t>
      </w:r>
      <w:r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1-е полугодие</w:t>
      </w:r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3</w:t>
      </w:r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года</w:t>
      </w:r>
    </w:p>
    <w:p w:rsidR="005F5868" w:rsidRDefault="008A4A7A" w:rsidP="005F5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  <w:t xml:space="preserve">За 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1-е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полугодие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201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3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года от граждан поселения поступило 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8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обращений.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  <w:t>Анализ показывает, что все обращения граждан за отчётный период рассматривались без нарушения установленных сроков. Случаев волокиты, либо нарушений прав и законных интересов граждан, связанных с их обращениями в администрацию поселения, не выявлено.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</w:r>
    </w:p>
    <w:p w:rsidR="00B07265" w:rsidRDefault="008A4A7A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В основном заявления граждан касались следующих вопросов: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</w:r>
    </w:p>
    <w:p w:rsidR="005F5868" w:rsidRDefault="008A4A7A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- 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о недостаточной работе </w:t>
      </w:r>
      <w:proofErr w:type="spellStart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Гостицкой</w:t>
      </w:r>
      <w:proofErr w:type="spellEnd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жилищной управляющей компании по обслуживанию населения</w:t>
      </w:r>
      <w:r w:rsidR="00824EE4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(</w:t>
      </w:r>
      <w:r w:rsidR="005F5868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коллективное</w:t>
      </w:r>
      <w:r w:rsidR="00824EE4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заявление</w:t>
      </w:r>
      <w:r w:rsidR="005F5868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жителей д.3а </w:t>
      </w:r>
      <w:proofErr w:type="spellStart"/>
      <w:r w:rsidR="005F5868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д</w:t>
      </w:r>
      <w:proofErr w:type="gramStart"/>
      <w:r w:rsidR="005F5868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.Г</w:t>
      </w:r>
      <w:proofErr w:type="gramEnd"/>
      <w:r w:rsidR="005F5868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остицы</w:t>
      </w:r>
      <w:proofErr w:type="spellEnd"/>
      <w:r w:rsidR="00824EE4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)</w:t>
      </w:r>
      <w:r w:rsidR="005F5868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;</w:t>
      </w:r>
    </w:p>
    <w:p w:rsidR="00B07265" w:rsidRDefault="00B07265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</w:p>
    <w:p w:rsidR="005F5868" w:rsidRDefault="005F5868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-</w:t>
      </w:r>
      <w:r w:rsidR="008A4A7A"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об оказании содействия в оборудовании автобусной остановки «По требованию» в </w:t>
      </w:r>
      <w:proofErr w:type="spellStart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д</w:t>
      </w:r>
      <w:proofErr w:type="gramStart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.Г</w:t>
      </w:r>
      <w:proofErr w:type="gramEnd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остицы</w:t>
      </w:r>
      <w:proofErr w:type="spellEnd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напротив магазинов (коллективное заявление) – </w:t>
      </w:r>
      <w:r w:rsidRPr="005F5868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>отказано</w:t>
      </w:r>
      <w:r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>, так как оборудование на этом месте остановки не отвечает требованиям безопасности дорожного движения;</w:t>
      </w:r>
    </w:p>
    <w:p w:rsidR="00B07265" w:rsidRDefault="00B07265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</w:p>
    <w:p w:rsidR="00B07265" w:rsidRDefault="00B07265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</w:p>
    <w:p w:rsidR="00B07265" w:rsidRDefault="008A4A7A" w:rsidP="003255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- </w:t>
      </w:r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об отчуждении муниципального имущества - встроенных помещений в д.3а </w:t>
      </w:r>
      <w:proofErr w:type="spellStart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д</w:t>
      </w:r>
      <w:proofErr w:type="gramStart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.Г</w:t>
      </w:r>
      <w:proofErr w:type="gramEnd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остицы</w:t>
      </w:r>
      <w:proofErr w:type="spellEnd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, арендованных предпринимателями под магазины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(</w:t>
      </w:r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3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заявлени</w:t>
      </w:r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я) –</w:t>
      </w:r>
      <w:r w:rsidR="00B07265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 xml:space="preserve">решением </w:t>
      </w:r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 xml:space="preserve">совета депутатов заявления предпринимателей </w:t>
      </w:r>
      <w:r w:rsidR="00B07265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>удовлетворены.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);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</w:r>
    </w:p>
    <w:p w:rsidR="003255E7" w:rsidRDefault="008A4A7A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- </w:t>
      </w:r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о прекращении работы бани в </w:t>
      </w:r>
      <w:proofErr w:type="spellStart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д</w:t>
      </w:r>
      <w:proofErr w:type="gramStart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.Г</w:t>
      </w:r>
      <w:proofErr w:type="gramEnd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остицы</w:t>
      </w:r>
      <w:proofErr w:type="spellEnd"/>
      <w:r w:rsidR="00B07265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с февраля 2013 года по настоящее время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(1заявление);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</w:r>
    </w:p>
    <w:p w:rsidR="003255E7" w:rsidRDefault="008A4A7A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- о</w:t>
      </w:r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б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</w:t>
      </w:r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угрозе возникновения пожара в одном из летних домиков в д</w:t>
      </w:r>
      <w:proofErr w:type="gramStart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.Б</w:t>
      </w:r>
      <w:proofErr w:type="gramEnd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ерезняк в связи с хранением в нём газовых </w:t>
      </w:r>
      <w:proofErr w:type="spellStart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балонов</w:t>
      </w:r>
      <w:proofErr w:type="spellEnd"/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(1 заявление)</w:t>
      </w:r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– </w:t>
      </w:r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 xml:space="preserve">в результате вмешательства ОГПС по </w:t>
      </w:r>
      <w:proofErr w:type="spellStart"/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>Сланцевскому</w:t>
      </w:r>
      <w:proofErr w:type="spellEnd"/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 xml:space="preserve"> району опасность возникновения пожара ликвидирована.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;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br/>
      </w:r>
    </w:p>
    <w:p w:rsidR="003255E7" w:rsidRPr="003255E7" w:rsidRDefault="008A4A7A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- </w:t>
      </w:r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о постоянных перебоях в обеспечении холодным водоснабжением в одной из квартир д. 10 </w:t>
      </w:r>
      <w:proofErr w:type="spellStart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д</w:t>
      </w:r>
      <w:proofErr w:type="gramStart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.Г</w:t>
      </w:r>
      <w:proofErr w:type="gramEnd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остицы</w:t>
      </w:r>
      <w:proofErr w:type="spellEnd"/>
      <w:r w:rsidR="003255E7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в вечернее время суток и в выходные дни - </w:t>
      </w: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</w:t>
      </w:r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 xml:space="preserve">в ближайшее время силами </w:t>
      </w:r>
      <w:proofErr w:type="spellStart"/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>Гостицкой</w:t>
      </w:r>
      <w:proofErr w:type="spellEnd"/>
      <w:r w:rsidR="003255E7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 xml:space="preserve"> управляющей компании будет заменён стояк холодного водоснабжения с кВ.18 по кВ.30 д.10</w:t>
      </w:r>
      <w:r w:rsidR="000C004B">
        <w:rPr>
          <w:rFonts w:ascii="Tahoma" w:eastAsia="Times New Roman" w:hAnsi="Tahoma" w:cs="Tahoma"/>
          <w:b/>
          <w:color w:val="263A5E"/>
          <w:sz w:val="20"/>
          <w:szCs w:val="20"/>
          <w:lang w:eastAsia="ru-RU"/>
        </w:rPr>
        <w:t>.</w:t>
      </w:r>
    </w:p>
    <w:p w:rsidR="000C004B" w:rsidRDefault="000C004B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</w:p>
    <w:p w:rsidR="008A4A7A" w:rsidRPr="008A4A7A" w:rsidRDefault="008A4A7A" w:rsidP="00B072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На все вопросы жителей, приславших заявления в адрес главы администрации, даны исчерпывающие ответы.</w:t>
      </w:r>
    </w:p>
    <w:p w:rsidR="008A4A7A" w:rsidRPr="008A4A7A" w:rsidRDefault="008A4A7A" w:rsidP="008A4A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8A4A7A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8A4A7A" w:rsidRPr="008A4A7A" w:rsidRDefault="008A4A7A" w:rsidP="008A4A7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</w:pPr>
      <w:r w:rsidRPr="008A4A7A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</w:t>
      </w:r>
    </w:p>
    <w:p w:rsidR="00367384" w:rsidRDefault="00367384"/>
    <w:sectPr w:rsidR="00367384" w:rsidSect="0036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7A"/>
    <w:rsid w:val="000126B9"/>
    <w:rsid w:val="00013031"/>
    <w:rsid w:val="00025429"/>
    <w:rsid w:val="000307BE"/>
    <w:rsid w:val="00040508"/>
    <w:rsid w:val="00061924"/>
    <w:rsid w:val="000961CD"/>
    <w:rsid w:val="000C004B"/>
    <w:rsid w:val="00117817"/>
    <w:rsid w:val="0013196D"/>
    <w:rsid w:val="0013680D"/>
    <w:rsid w:val="00152156"/>
    <w:rsid w:val="001803A4"/>
    <w:rsid w:val="001954D5"/>
    <w:rsid w:val="001B2419"/>
    <w:rsid w:val="001C26D1"/>
    <w:rsid w:val="001C2B5B"/>
    <w:rsid w:val="001E0508"/>
    <w:rsid w:val="001E1971"/>
    <w:rsid w:val="00223FB0"/>
    <w:rsid w:val="00252E9C"/>
    <w:rsid w:val="002656CF"/>
    <w:rsid w:val="00295550"/>
    <w:rsid w:val="002B1AC1"/>
    <w:rsid w:val="002C254F"/>
    <w:rsid w:val="003255E7"/>
    <w:rsid w:val="003411EC"/>
    <w:rsid w:val="0034657E"/>
    <w:rsid w:val="0035279B"/>
    <w:rsid w:val="0036481C"/>
    <w:rsid w:val="00367384"/>
    <w:rsid w:val="00375356"/>
    <w:rsid w:val="003C53CD"/>
    <w:rsid w:val="003F6375"/>
    <w:rsid w:val="00414250"/>
    <w:rsid w:val="00435FD8"/>
    <w:rsid w:val="00454A96"/>
    <w:rsid w:val="00496E47"/>
    <w:rsid w:val="004A0171"/>
    <w:rsid w:val="004B28D2"/>
    <w:rsid w:val="004B685C"/>
    <w:rsid w:val="004C52A0"/>
    <w:rsid w:val="004E3F74"/>
    <w:rsid w:val="004F56DB"/>
    <w:rsid w:val="005006C0"/>
    <w:rsid w:val="00533CAE"/>
    <w:rsid w:val="0053697B"/>
    <w:rsid w:val="0054226B"/>
    <w:rsid w:val="00556598"/>
    <w:rsid w:val="00564711"/>
    <w:rsid w:val="005676C4"/>
    <w:rsid w:val="00572223"/>
    <w:rsid w:val="00582C28"/>
    <w:rsid w:val="0058620E"/>
    <w:rsid w:val="005C107D"/>
    <w:rsid w:val="005C40FD"/>
    <w:rsid w:val="005E075A"/>
    <w:rsid w:val="005F5868"/>
    <w:rsid w:val="006010A4"/>
    <w:rsid w:val="0060473F"/>
    <w:rsid w:val="00646971"/>
    <w:rsid w:val="00647414"/>
    <w:rsid w:val="006516B4"/>
    <w:rsid w:val="00657B73"/>
    <w:rsid w:val="00660D17"/>
    <w:rsid w:val="006623AC"/>
    <w:rsid w:val="006B1136"/>
    <w:rsid w:val="006B4578"/>
    <w:rsid w:val="006C669F"/>
    <w:rsid w:val="006D30FD"/>
    <w:rsid w:val="0070226E"/>
    <w:rsid w:val="00704902"/>
    <w:rsid w:val="007308CF"/>
    <w:rsid w:val="007335E7"/>
    <w:rsid w:val="007646B7"/>
    <w:rsid w:val="00771B8C"/>
    <w:rsid w:val="00783A14"/>
    <w:rsid w:val="0079357B"/>
    <w:rsid w:val="007E096F"/>
    <w:rsid w:val="007E658F"/>
    <w:rsid w:val="00824EE4"/>
    <w:rsid w:val="008259B3"/>
    <w:rsid w:val="00830C44"/>
    <w:rsid w:val="00872719"/>
    <w:rsid w:val="008728B1"/>
    <w:rsid w:val="00884DD8"/>
    <w:rsid w:val="008A4A7A"/>
    <w:rsid w:val="008B0531"/>
    <w:rsid w:val="008D4A20"/>
    <w:rsid w:val="008F0E4A"/>
    <w:rsid w:val="00915504"/>
    <w:rsid w:val="009409B2"/>
    <w:rsid w:val="009753FB"/>
    <w:rsid w:val="00994A5A"/>
    <w:rsid w:val="009A1582"/>
    <w:rsid w:val="009A1A11"/>
    <w:rsid w:val="009A2118"/>
    <w:rsid w:val="009B4592"/>
    <w:rsid w:val="009B52BF"/>
    <w:rsid w:val="009E5CF8"/>
    <w:rsid w:val="009F5ACA"/>
    <w:rsid w:val="00A14B13"/>
    <w:rsid w:val="00A30B75"/>
    <w:rsid w:val="00A32188"/>
    <w:rsid w:val="00A56D97"/>
    <w:rsid w:val="00A64168"/>
    <w:rsid w:val="00A65709"/>
    <w:rsid w:val="00AB0CEF"/>
    <w:rsid w:val="00B07265"/>
    <w:rsid w:val="00B21E79"/>
    <w:rsid w:val="00B5449A"/>
    <w:rsid w:val="00B71981"/>
    <w:rsid w:val="00B820AD"/>
    <w:rsid w:val="00BA4FBF"/>
    <w:rsid w:val="00BA6789"/>
    <w:rsid w:val="00BB6109"/>
    <w:rsid w:val="00BB7A43"/>
    <w:rsid w:val="00BE30EB"/>
    <w:rsid w:val="00C0603D"/>
    <w:rsid w:val="00C450C7"/>
    <w:rsid w:val="00C45B0D"/>
    <w:rsid w:val="00C540F3"/>
    <w:rsid w:val="00C578F2"/>
    <w:rsid w:val="00C6424C"/>
    <w:rsid w:val="00C73CAD"/>
    <w:rsid w:val="00CA4243"/>
    <w:rsid w:val="00CB0CF6"/>
    <w:rsid w:val="00CB5918"/>
    <w:rsid w:val="00CD0438"/>
    <w:rsid w:val="00CE0016"/>
    <w:rsid w:val="00CE5B42"/>
    <w:rsid w:val="00D106A6"/>
    <w:rsid w:val="00D246FE"/>
    <w:rsid w:val="00D5466D"/>
    <w:rsid w:val="00D90E7B"/>
    <w:rsid w:val="00DD19DA"/>
    <w:rsid w:val="00DD2F30"/>
    <w:rsid w:val="00E14C3B"/>
    <w:rsid w:val="00E214DC"/>
    <w:rsid w:val="00E4007E"/>
    <w:rsid w:val="00E70647"/>
    <w:rsid w:val="00EA3209"/>
    <w:rsid w:val="00EB0BD8"/>
    <w:rsid w:val="00ED294E"/>
    <w:rsid w:val="00F00F1D"/>
    <w:rsid w:val="00F06E0F"/>
    <w:rsid w:val="00F17D34"/>
    <w:rsid w:val="00F358F2"/>
    <w:rsid w:val="00F65CCA"/>
    <w:rsid w:val="00F907BE"/>
    <w:rsid w:val="00F93A4B"/>
    <w:rsid w:val="00FA2843"/>
    <w:rsid w:val="00FC0590"/>
    <w:rsid w:val="00FC58A6"/>
    <w:rsid w:val="00FD1B38"/>
    <w:rsid w:val="00FD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4"/>
  </w:style>
  <w:style w:type="paragraph" w:styleId="4">
    <w:name w:val="heading 4"/>
    <w:basedOn w:val="a"/>
    <w:link w:val="40"/>
    <w:uiPriority w:val="9"/>
    <w:qFormat/>
    <w:rsid w:val="008A4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3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399-AF04-435A-BC82-1844E373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2013-07-10T09:03:00Z</dcterms:created>
  <dcterms:modified xsi:type="dcterms:W3CDTF">2013-07-10T09:56:00Z</dcterms:modified>
</cp:coreProperties>
</file>