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01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0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620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Гостицкое</w:t>
      </w:r>
      <w:proofErr w:type="spellEnd"/>
      <w:r w:rsidRPr="00620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сельское поселение</w:t>
      </w:r>
    </w:p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28"/>
          <w:szCs w:val="28"/>
          <w:lang w:eastAsia="ar-SA"/>
        </w:rPr>
      </w:pPr>
      <w:proofErr w:type="spellStart"/>
      <w:r w:rsidRPr="00620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Сланцевского</w:t>
      </w:r>
      <w:proofErr w:type="spellEnd"/>
      <w:r w:rsidRPr="00620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Ленинградской области</w:t>
      </w:r>
    </w:p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  <w:lang w:eastAsia="ar-SA"/>
        </w:rPr>
      </w:pPr>
    </w:p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  <w:lang w:eastAsia="ar-SA"/>
        </w:rPr>
      </w:pPr>
      <w:r w:rsidRPr="0062014B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  <w:lang w:eastAsia="ar-SA"/>
        </w:rPr>
        <w:t>ПОСТАНОВЛЕНИЕ</w:t>
      </w:r>
    </w:p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w w:val="146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014B" w:rsidRPr="0062014B" w:rsidTr="000B3039">
        <w:tc>
          <w:tcPr>
            <w:tcW w:w="3190" w:type="dxa"/>
            <w:hideMark/>
          </w:tcPr>
          <w:p w:rsidR="0062014B" w:rsidRPr="0062014B" w:rsidRDefault="0062014B" w:rsidP="0062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14.08</w:t>
            </w:r>
            <w:r w:rsidRPr="00620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.2017</w:t>
            </w:r>
          </w:p>
        </w:tc>
        <w:tc>
          <w:tcPr>
            <w:tcW w:w="3190" w:type="dxa"/>
          </w:tcPr>
          <w:p w:rsidR="0062014B" w:rsidRPr="0062014B" w:rsidRDefault="0062014B" w:rsidP="006201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  <w:hideMark/>
          </w:tcPr>
          <w:p w:rsidR="0062014B" w:rsidRPr="0062014B" w:rsidRDefault="0062014B" w:rsidP="0062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0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101</w:t>
            </w:r>
            <w:r w:rsidRPr="00620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</w:t>
            </w:r>
          </w:p>
        </w:tc>
      </w:tr>
    </w:tbl>
    <w:p w:rsidR="0062014B" w:rsidRPr="0062014B" w:rsidRDefault="0062014B" w:rsidP="0062014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F7D" w:rsidRPr="00B64817" w:rsidRDefault="00B64817" w:rsidP="00B64817">
      <w:pPr>
        <w:spacing w:after="0" w:line="24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B6481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технологических схем предоставления муниципальных услуг, предоставляемых </w:t>
      </w:r>
      <w:r w:rsidR="007D41F0">
        <w:rPr>
          <w:rFonts w:ascii="Times New Roman" w:hAnsi="Times New Roman" w:cs="Times New Roman"/>
          <w:sz w:val="28"/>
          <w:szCs w:val="28"/>
        </w:rPr>
        <w:t>администрацией</w:t>
      </w:r>
      <w:r w:rsidR="007D41F0" w:rsidRPr="007D4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7D41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</w:t>
      </w:r>
      <w:r w:rsidR="007D41F0">
        <w:rPr>
          <w:rFonts w:ascii="Times New Roman" w:hAnsi="Times New Roman" w:cs="Times New Roman"/>
          <w:sz w:val="28"/>
          <w:szCs w:val="28"/>
        </w:rPr>
        <w:t xml:space="preserve">я </w:t>
      </w:r>
      <w:r w:rsidR="000A6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B4E">
        <w:rPr>
          <w:rFonts w:ascii="Times New Roman" w:hAnsi="Times New Roman" w:cs="Times New Roman"/>
          <w:sz w:val="28"/>
          <w:szCs w:val="28"/>
        </w:rPr>
        <w:t>Гостицкое</w:t>
      </w:r>
      <w:proofErr w:type="spellEnd"/>
      <w:proofErr w:type="gramEnd"/>
      <w:r w:rsidR="007D41F0">
        <w:rPr>
          <w:rFonts w:ascii="Times New Roman" w:hAnsi="Times New Roman" w:cs="Times New Roman"/>
          <w:sz w:val="28"/>
          <w:szCs w:val="28"/>
        </w:rPr>
        <w:t xml:space="preserve"> с</w:t>
      </w:r>
      <w:r w:rsidR="000A6B4E">
        <w:rPr>
          <w:rFonts w:ascii="Times New Roman" w:hAnsi="Times New Roman" w:cs="Times New Roman"/>
          <w:sz w:val="28"/>
          <w:szCs w:val="28"/>
        </w:rPr>
        <w:t>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7D41F0" w:rsidRPr="007D41F0" w:rsidRDefault="007D41F0">
      <w:pPr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8044EF" w:rsidRPr="007D41F0" w:rsidRDefault="00B64817" w:rsidP="0062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№ 27.07.2010 210-ФЗ «Об организации предоставления государственных муниципальных и услуг»</w:t>
      </w:r>
      <w:r w:rsidR="008044EF" w:rsidRPr="007D41F0">
        <w:rPr>
          <w:rFonts w:ascii="Times New Roman" w:hAnsi="Times New Roman" w:cs="Times New Roman"/>
          <w:sz w:val="28"/>
          <w:szCs w:val="28"/>
        </w:rPr>
        <w:t xml:space="preserve"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№142, </w:t>
      </w:r>
      <w:r w:rsidR="007D41F0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7D41F0">
        <w:rPr>
          <w:rFonts w:ascii="Times New Roman" w:hAnsi="Times New Roman" w:cs="Times New Roman"/>
          <w:sz w:val="28"/>
          <w:szCs w:val="28"/>
        </w:rPr>
        <w:t>Гостицкого</w:t>
      </w:r>
      <w:proofErr w:type="spellEnd"/>
      <w:r w:rsidR="007D41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44EF" w:rsidRPr="007D41F0">
        <w:rPr>
          <w:rFonts w:ascii="Times New Roman" w:hAnsi="Times New Roman" w:cs="Times New Roman"/>
          <w:sz w:val="28"/>
          <w:szCs w:val="28"/>
        </w:rPr>
        <w:t xml:space="preserve">, </w:t>
      </w:r>
      <w:r w:rsidR="007D41F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41F0">
        <w:rPr>
          <w:rFonts w:ascii="Times New Roman" w:hAnsi="Times New Roman" w:cs="Times New Roman"/>
          <w:sz w:val="28"/>
          <w:szCs w:val="28"/>
        </w:rPr>
        <w:t>Гостицкое</w:t>
      </w:r>
      <w:proofErr w:type="spellEnd"/>
      <w:r w:rsidR="007D41F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D41F0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7D41F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8044EF" w:rsidRPr="007D41F0">
        <w:rPr>
          <w:rFonts w:ascii="Times New Roman" w:hAnsi="Times New Roman" w:cs="Times New Roman"/>
          <w:sz w:val="28"/>
          <w:szCs w:val="28"/>
        </w:rPr>
        <w:t xml:space="preserve"> </w:t>
      </w:r>
      <w:r w:rsidR="007D41F0">
        <w:rPr>
          <w:rFonts w:ascii="Times New Roman" w:hAnsi="Times New Roman" w:cs="Times New Roman"/>
          <w:sz w:val="28"/>
          <w:szCs w:val="28"/>
        </w:rPr>
        <w:t>ПОСТАНОВЛЯЕТ:</w:t>
      </w:r>
      <w:r w:rsidR="008044EF" w:rsidRPr="007D4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1F0" w:rsidRPr="0062014B" w:rsidRDefault="008044EF" w:rsidP="007D41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D41F0">
        <w:rPr>
          <w:rFonts w:ascii="Times New Roman" w:hAnsi="Times New Roman" w:cs="Times New Roman"/>
          <w:sz w:val="28"/>
          <w:szCs w:val="28"/>
        </w:rPr>
        <w:t>Утвердить технологическ</w:t>
      </w:r>
      <w:r w:rsidR="007D41F0">
        <w:rPr>
          <w:rFonts w:ascii="Times New Roman" w:hAnsi="Times New Roman" w:cs="Times New Roman"/>
          <w:sz w:val="28"/>
          <w:szCs w:val="28"/>
        </w:rPr>
        <w:t>ие</w:t>
      </w:r>
      <w:r w:rsidRPr="007D41F0">
        <w:rPr>
          <w:rFonts w:ascii="Times New Roman" w:hAnsi="Times New Roman" w:cs="Times New Roman"/>
          <w:sz w:val="28"/>
          <w:szCs w:val="28"/>
        </w:rPr>
        <w:t xml:space="preserve"> схем</w:t>
      </w:r>
      <w:r w:rsidR="007D41F0">
        <w:rPr>
          <w:rFonts w:ascii="Times New Roman" w:hAnsi="Times New Roman" w:cs="Times New Roman"/>
          <w:sz w:val="28"/>
          <w:szCs w:val="28"/>
        </w:rPr>
        <w:t>ы</w:t>
      </w:r>
      <w:r w:rsidRPr="007D41F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</w:t>
      </w:r>
      <w:r w:rsidR="007D41F0">
        <w:rPr>
          <w:rFonts w:ascii="Times New Roman" w:hAnsi="Times New Roman" w:cs="Times New Roman"/>
          <w:sz w:val="28"/>
          <w:szCs w:val="28"/>
        </w:rPr>
        <w:t>ых</w:t>
      </w:r>
      <w:r w:rsidRPr="007D41F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D41F0">
        <w:rPr>
          <w:rFonts w:ascii="Times New Roman" w:hAnsi="Times New Roman" w:cs="Times New Roman"/>
          <w:sz w:val="28"/>
          <w:szCs w:val="28"/>
        </w:rPr>
        <w:t xml:space="preserve">, предоставляемых администрацией </w:t>
      </w:r>
      <w:proofErr w:type="spellStart"/>
      <w:r w:rsidR="007D41F0">
        <w:rPr>
          <w:rFonts w:ascii="Times New Roman" w:hAnsi="Times New Roman" w:cs="Times New Roman"/>
          <w:sz w:val="28"/>
          <w:szCs w:val="28"/>
        </w:rPr>
        <w:t>Гостицкого</w:t>
      </w:r>
      <w:proofErr w:type="spellEnd"/>
      <w:r w:rsidR="007D41F0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Pr="007D4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14B" w:rsidRDefault="0062014B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14B">
        <w:rPr>
          <w:rFonts w:ascii="Times New Roman" w:eastAsia="Calibri" w:hAnsi="Times New Roman" w:cs="Times New Roman"/>
          <w:sz w:val="28"/>
          <w:szCs w:val="28"/>
        </w:rPr>
        <w:t xml:space="preserve">по приему в эксплуатацию после перевода жилого помещения в нежилое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2014B">
        <w:rPr>
          <w:rFonts w:ascii="Times New Roman" w:eastAsia="Calibri" w:hAnsi="Times New Roman" w:cs="Times New Roman"/>
          <w:sz w:val="28"/>
          <w:szCs w:val="28"/>
        </w:rPr>
        <w:t>омещение или нежилого помещения в жилое помещение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5D08" w:rsidRDefault="003C5D08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C5D08">
        <w:rPr>
          <w:rFonts w:ascii="Times New Roman" w:eastAsia="Calibri" w:hAnsi="Times New Roman" w:cs="Times New Roman"/>
          <w:sz w:val="28"/>
          <w:szCs w:val="28"/>
        </w:rPr>
        <w:t xml:space="preserve">по приему в эксплуатацию после </w:t>
      </w:r>
      <w:proofErr w:type="gramStart"/>
      <w:r w:rsidRPr="003C5D08">
        <w:rPr>
          <w:rFonts w:ascii="Times New Roman" w:eastAsia="Calibri" w:hAnsi="Times New Roman" w:cs="Times New Roman"/>
          <w:sz w:val="28"/>
          <w:szCs w:val="28"/>
        </w:rPr>
        <w:t xml:space="preserve">переустройства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5D0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3C5D08">
        <w:rPr>
          <w:rFonts w:ascii="Times New Roman" w:eastAsia="Calibri" w:hAnsi="Times New Roman" w:cs="Times New Roman"/>
          <w:sz w:val="28"/>
          <w:szCs w:val="28"/>
        </w:rPr>
        <w:t xml:space="preserve"> (или) перепланировки жилого помещения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5D08" w:rsidRDefault="003C5D08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C5D08">
        <w:rPr>
          <w:rFonts w:ascii="Times New Roman" w:eastAsia="Calibri" w:hAnsi="Times New Roman" w:cs="Times New Roman"/>
          <w:sz w:val="28"/>
          <w:szCs w:val="28"/>
        </w:rPr>
        <w:t>по приему заявлений и выдаче документов о согласовании переустройства и (или) перепланировки жилого помещения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5D08" w:rsidRDefault="003C5D08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C5D08">
        <w:rPr>
          <w:rFonts w:ascii="Times New Roman" w:eastAsia="Calibri" w:hAnsi="Times New Roman" w:cs="Times New Roman"/>
          <w:sz w:val="28"/>
          <w:szCs w:val="28"/>
        </w:rPr>
        <w:t>по признанию жилого помещения пригодным(непригодным) для проживания, многоквартирного дома аварийным и подлежащим сносу или реконструкции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5E89" w:rsidRDefault="00C15E89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5E89">
        <w:rPr>
          <w:rFonts w:ascii="Times New Roman" w:eastAsia="Calibri" w:hAnsi="Times New Roman" w:cs="Times New Roman"/>
          <w:sz w:val="28"/>
          <w:szCs w:val="28"/>
        </w:rPr>
        <w:t>по принятию документов, а также выдаче решений о переводе или об отказе в переводе жилого помещения в нежилое помещений или нежилого помещения в жилое помещение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43BC" w:rsidRDefault="008F43BC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F43BC">
        <w:rPr>
          <w:rFonts w:ascii="Times New Roman" w:eastAsia="Calibri" w:hAnsi="Times New Roman" w:cs="Times New Roman"/>
          <w:sz w:val="28"/>
          <w:szCs w:val="28"/>
        </w:rPr>
        <w:t>по выдаче, переоформлению разрешений на право организации розничных рынков и продлению срока 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43BC">
        <w:rPr>
          <w:rFonts w:ascii="Times New Roman" w:eastAsia="Calibri" w:hAnsi="Times New Roman" w:cs="Times New Roman"/>
          <w:sz w:val="28"/>
          <w:szCs w:val="28"/>
        </w:rPr>
        <w:t>разрешений на право организации розничных рынков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bookmarkStart w:id="0" w:name="_GoBack"/>
      <w:bookmarkEnd w:id="0"/>
    </w:p>
    <w:p w:rsidR="0062014B" w:rsidRPr="007D41F0" w:rsidRDefault="008F43BC" w:rsidP="008F43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</w:t>
      </w:r>
      <w:r w:rsidRPr="008F43BC">
        <w:rPr>
          <w:rFonts w:ascii="Times New Roman" w:eastAsia="Calibri" w:hAnsi="Times New Roman" w:cs="Times New Roman"/>
          <w:bCs/>
          <w:sz w:val="28"/>
          <w:szCs w:val="28"/>
        </w:rPr>
        <w:t>по выдаче разрешений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044EF" w:rsidRPr="008F43BC" w:rsidRDefault="008044EF" w:rsidP="007D41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D41F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D41F0">
        <w:rPr>
          <w:rFonts w:ascii="Times New Roman" w:hAnsi="Times New Roman" w:cs="Times New Roman"/>
          <w:sz w:val="28"/>
          <w:szCs w:val="28"/>
        </w:rPr>
        <w:t>п</w:t>
      </w:r>
      <w:r w:rsidRPr="007D41F0">
        <w:rPr>
          <w:rFonts w:ascii="Times New Roman" w:hAnsi="Times New Roman" w:cs="Times New Roman"/>
          <w:sz w:val="28"/>
          <w:szCs w:val="28"/>
        </w:rPr>
        <w:t>остановление</w:t>
      </w:r>
      <w:r w:rsidR="007D41F0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размещению на официальном сайте </w:t>
      </w:r>
      <w:proofErr w:type="spellStart"/>
      <w:r w:rsidR="007D41F0">
        <w:rPr>
          <w:rFonts w:ascii="Times New Roman" w:hAnsi="Times New Roman" w:cs="Times New Roman"/>
          <w:sz w:val="28"/>
          <w:szCs w:val="28"/>
        </w:rPr>
        <w:t>Гостицкого</w:t>
      </w:r>
      <w:proofErr w:type="spellEnd"/>
      <w:r w:rsidR="007D41F0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7D41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D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1F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D41F0" w:rsidRPr="007D41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D41F0">
        <w:rPr>
          <w:rFonts w:ascii="Times New Roman" w:hAnsi="Times New Roman" w:cs="Times New Roman"/>
          <w:sz w:val="28"/>
          <w:szCs w:val="28"/>
          <w:lang w:val="en-US"/>
        </w:rPr>
        <w:t>gostici</w:t>
      </w:r>
      <w:proofErr w:type="spellEnd"/>
      <w:r w:rsidR="007D41F0" w:rsidRPr="007D41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41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8F43BC" w:rsidRPr="008F43BC" w:rsidRDefault="008F43BC" w:rsidP="008F43B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43BC" w:rsidRPr="008F43BC" w:rsidRDefault="008F43BC" w:rsidP="008F43B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43BC" w:rsidRPr="008F43BC" w:rsidRDefault="008F43BC" w:rsidP="008F43BC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В.Ф. Лебедев</w:t>
      </w:r>
    </w:p>
    <w:sectPr w:rsidR="008F43BC" w:rsidRPr="008F43BC" w:rsidSect="0041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B2" w:rsidRDefault="00D675B2" w:rsidP="0062014B">
      <w:pPr>
        <w:spacing w:after="0" w:line="240" w:lineRule="auto"/>
      </w:pPr>
      <w:r>
        <w:separator/>
      </w:r>
    </w:p>
  </w:endnote>
  <w:endnote w:type="continuationSeparator" w:id="0">
    <w:p w:rsidR="00D675B2" w:rsidRDefault="00D675B2" w:rsidP="0062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B2" w:rsidRDefault="00D675B2" w:rsidP="0062014B">
      <w:pPr>
        <w:spacing w:after="0" w:line="240" w:lineRule="auto"/>
      </w:pPr>
      <w:r>
        <w:separator/>
      </w:r>
    </w:p>
  </w:footnote>
  <w:footnote w:type="continuationSeparator" w:id="0">
    <w:p w:rsidR="00D675B2" w:rsidRDefault="00D675B2" w:rsidP="0062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6BF"/>
    <w:multiLevelType w:val="hybridMultilevel"/>
    <w:tmpl w:val="7FDA6C84"/>
    <w:lvl w:ilvl="0" w:tplc="911096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817"/>
    <w:rsid w:val="000A6B4E"/>
    <w:rsid w:val="003C5D08"/>
    <w:rsid w:val="00415F7D"/>
    <w:rsid w:val="0062014B"/>
    <w:rsid w:val="007D41F0"/>
    <w:rsid w:val="008044EF"/>
    <w:rsid w:val="008857BF"/>
    <w:rsid w:val="008F43BC"/>
    <w:rsid w:val="00AC2B2A"/>
    <w:rsid w:val="00B64817"/>
    <w:rsid w:val="00C15E89"/>
    <w:rsid w:val="00D15281"/>
    <w:rsid w:val="00D6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9089"/>
  <w15:docId w15:val="{4FBF6533-C608-4E30-9E3A-B717EFC4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14B"/>
  </w:style>
  <w:style w:type="paragraph" w:styleId="a6">
    <w:name w:val="footer"/>
    <w:basedOn w:val="a"/>
    <w:link w:val="a7"/>
    <w:uiPriority w:val="99"/>
    <w:unhideWhenUsed/>
    <w:rsid w:val="0062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User</cp:lastModifiedBy>
  <cp:revision>7</cp:revision>
  <dcterms:created xsi:type="dcterms:W3CDTF">2017-08-12T10:22:00Z</dcterms:created>
  <dcterms:modified xsi:type="dcterms:W3CDTF">2017-08-14T09:02:00Z</dcterms:modified>
</cp:coreProperties>
</file>