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07" w:rsidRPr="00DD6EDB" w:rsidRDefault="00177F07" w:rsidP="00177F07">
      <w:pPr>
        <w:jc w:val="right"/>
        <w:rPr>
          <w:color w:val="000000"/>
        </w:rPr>
      </w:pPr>
      <w:r w:rsidRPr="00DD6EDB">
        <w:rPr>
          <w:color w:val="000000"/>
        </w:rPr>
        <w:t xml:space="preserve">Приложение </w:t>
      </w:r>
    </w:p>
    <w:p w:rsidR="00177F07" w:rsidRPr="00DD6EDB" w:rsidRDefault="00177F07" w:rsidP="00177F07">
      <w:pPr>
        <w:jc w:val="right"/>
        <w:rPr>
          <w:color w:val="000000"/>
        </w:rPr>
      </w:pP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</w:r>
      <w:r w:rsidRPr="00DD6EDB">
        <w:rPr>
          <w:color w:val="000000"/>
        </w:rPr>
        <w:tab/>
        <w:t xml:space="preserve">                                                 к Порядку формирования и ведения реестра муниципальных услуг, </w:t>
      </w:r>
    </w:p>
    <w:p w:rsidR="00177F07" w:rsidRPr="00DD6EDB" w:rsidRDefault="00177F07" w:rsidP="00177F07">
      <w:pPr>
        <w:jc w:val="right"/>
        <w:rPr>
          <w:color w:val="000000"/>
        </w:rPr>
      </w:pPr>
      <w:r w:rsidRPr="00DD6EDB">
        <w:rPr>
          <w:color w:val="000000"/>
        </w:rPr>
        <w:t xml:space="preserve">предоставляемых </w:t>
      </w:r>
      <w:r>
        <w:rPr>
          <w:color w:val="000000"/>
        </w:rPr>
        <w:t>а</w:t>
      </w:r>
      <w:r w:rsidRPr="00DD6EDB">
        <w:rPr>
          <w:color w:val="000000"/>
        </w:rPr>
        <w:t xml:space="preserve">дминистрацией </w:t>
      </w:r>
    </w:p>
    <w:p w:rsidR="00177F07" w:rsidRPr="00674501" w:rsidRDefault="00177F07" w:rsidP="00177F07">
      <w:pPr>
        <w:jc w:val="right"/>
      </w:pPr>
      <w:r>
        <w:rPr>
          <w:color w:val="000000"/>
        </w:rPr>
        <w:t>Гостицкого</w:t>
      </w:r>
      <w:r w:rsidRPr="00DD6EDB">
        <w:rPr>
          <w:color w:val="000000"/>
        </w:rPr>
        <w:t xml:space="preserve"> сельского поселения</w:t>
      </w:r>
      <w:r>
        <w:t xml:space="preserve">  </w:t>
      </w:r>
    </w:p>
    <w:p w:rsidR="00177F07" w:rsidRPr="00674501" w:rsidRDefault="00177F07" w:rsidP="00177F07">
      <w:pPr>
        <w:jc w:val="right"/>
        <w:rPr>
          <w:sz w:val="28"/>
          <w:szCs w:val="28"/>
        </w:rPr>
      </w:pP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  <w:r w:rsidRPr="00674501">
        <w:tab/>
      </w:r>
    </w:p>
    <w:p w:rsidR="00177F07" w:rsidRPr="000E287F" w:rsidRDefault="00177F07" w:rsidP="00177F07">
      <w:pPr>
        <w:jc w:val="center"/>
        <w:rPr>
          <w:b/>
          <w:sz w:val="28"/>
          <w:szCs w:val="28"/>
        </w:rPr>
      </w:pPr>
      <w:r w:rsidRPr="000E287F">
        <w:rPr>
          <w:b/>
          <w:sz w:val="28"/>
          <w:szCs w:val="28"/>
        </w:rPr>
        <w:t xml:space="preserve">Форма реестра </w:t>
      </w:r>
    </w:p>
    <w:p w:rsidR="00177F07" w:rsidRPr="000E287F" w:rsidRDefault="00177F07" w:rsidP="00177F07">
      <w:pPr>
        <w:jc w:val="center"/>
        <w:rPr>
          <w:b/>
          <w:color w:val="000000"/>
          <w:sz w:val="28"/>
          <w:szCs w:val="28"/>
        </w:rPr>
      </w:pPr>
      <w:r w:rsidRPr="000E287F">
        <w:rPr>
          <w:b/>
          <w:color w:val="000000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r>
        <w:rPr>
          <w:b/>
          <w:color w:val="000000"/>
          <w:sz w:val="28"/>
          <w:szCs w:val="28"/>
        </w:rPr>
        <w:t>Гостицкое сельское поселение</w:t>
      </w:r>
      <w:r w:rsidRPr="000E287F">
        <w:rPr>
          <w:b/>
          <w:color w:val="000000"/>
          <w:sz w:val="28"/>
          <w:szCs w:val="28"/>
        </w:rPr>
        <w:t xml:space="preserve"> Сланцевского муниципального района Ленинградской области</w:t>
      </w:r>
    </w:p>
    <w:p w:rsidR="00177F07" w:rsidRPr="000E287F" w:rsidRDefault="00177F07" w:rsidP="00177F07">
      <w:pPr>
        <w:jc w:val="center"/>
        <w:rPr>
          <w:b/>
        </w:rPr>
      </w:pPr>
      <w:r w:rsidRPr="000E287F">
        <w:rPr>
          <w:b/>
        </w:rPr>
        <w:t xml:space="preserve"> </w:t>
      </w:r>
    </w:p>
    <w:p w:rsidR="00177F07" w:rsidRPr="000E287F" w:rsidRDefault="00177F07" w:rsidP="00177F07"/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tbl>
      <w:tblPr>
        <w:tblW w:w="1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4668"/>
        <w:gridCol w:w="3125"/>
        <w:gridCol w:w="2503"/>
      </w:tblGrid>
      <w:tr w:rsidR="00177F07" w:rsidRPr="004D01E3" w:rsidTr="00E05068">
        <w:trPr>
          <w:trHeight w:val="982"/>
        </w:trPr>
        <w:tc>
          <w:tcPr>
            <w:tcW w:w="4030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  <w:r w:rsidRPr="00241F1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  <w:r w:rsidRPr="00241F10">
              <w:rPr>
                <w:b/>
                <w:bCs/>
                <w:color w:val="000000"/>
              </w:rPr>
              <w:t>Наименование муниципальной услуги</w:t>
            </w: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b/>
                <w:color w:val="000000"/>
              </w:rPr>
            </w:pPr>
            <w:r w:rsidRPr="00241F10">
              <w:rPr>
                <w:b/>
                <w:color w:val="000000"/>
              </w:rPr>
              <w:t>Реквизиты постановления об утверждении административного регламента</w:t>
            </w: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2">
              <w:rPr>
                <w:rFonts w:ascii="Times New Roman" w:hAnsi="Times New Roman"/>
                <w:b/>
                <w:sz w:val="24"/>
                <w:szCs w:val="24"/>
              </w:rPr>
              <w:t>Возмездность (безвозмездность) предоставления муниципальной услуги</w:t>
            </w:r>
          </w:p>
        </w:tc>
      </w:tr>
      <w:tr w:rsidR="00177F07" w:rsidRPr="004D01E3" w:rsidTr="00E05068">
        <w:trPr>
          <w:trHeight w:val="982"/>
        </w:trPr>
        <w:tc>
          <w:tcPr>
            <w:tcW w:w="4030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F07" w:rsidRPr="004D01E3" w:rsidTr="00E05068">
        <w:trPr>
          <w:trHeight w:val="982"/>
        </w:trPr>
        <w:tc>
          <w:tcPr>
            <w:tcW w:w="4030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Default="00177F07" w:rsidP="00177F07">
      <w:pPr>
        <w:jc w:val="right"/>
        <w:rPr>
          <w:rFonts w:cs="Arial"/>
          <w:color w:val="000000"/>
        </w:rPr>
      </w:pPr>
    </w:p>
    <w:p w:rsidR="00177F07" w:rsidRPr="00C43F40" w:rsidRDefault="00177F07" w:rsidP="00177F07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lastRenderedPageBreak/>
        <w:t>Приложение</w:t>
      </w:r>
      <w:r>
        <w:rPr>
          <w:rFonts w:cs="Arial"/>
          <w:color w:val="000000"/>
        </w:rPr>
        <w:t xml:space="preserve"> 2</w:t>
      </w:r>
    </w:p>
    <w:p w:rsidR="00177F07" w:rsidRPr="00C43F40" w:rsidRDefault="00177F07" w:rsidP="00177F07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t>к постановлению администрации</w:t>
      </w:r>
    </w:p>
    <w:p w:rsidR="00177F07" w:rsidRPr="00C43F40" w:rsidRDefault="00177F07" w:rsidP="00177F07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Гостицкого</w:t>
      </w:r>
      <w:r w:rsidRPr="00C43F40">
        <w:rPr>
          <w:rFonts w:cs="Arial"/>
          <w:color w:val="000000"/>
        </w:rPr>
        <w:t xml:space="preserve"> сельского поселения</w:t>
      </w:r>
    </w:p>
    <w:p w:rsidR="00177F07" w:rsidRDefault="00177F07" w:rsidP="00177F07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t>От</w:t>
      </w:r>
      <w:r>
        <w:rPr>
          <w:rFonts w:cs="Arial"/>
          <w:color w:val="000000"/>
        </w:rPr>
        <w:t xml:space="preserve"> 10.02.2022 </w:t>
      </w:r>
      <w:r w:rsidRPr="00C43F40">
        <w:rPr>
          <w:rFonts w:cs="Arial"/>
          <w:color w:val="000000"/>
        </w:rPr>
        <w:t xml:space="preserve"> № </w:t>
      </w:r>
      <w:r>
        <w:rPr>
          <w:rFonts w:cs="Arial"/>
          <w:color w:val="000000"/>
        </w:rPr>
        <w:t>21-п</w:t>
      </w:r>
    </w:p>
    <w:p w:rsidR="00177F07" w:rsidRDefault="00177F07" w:rsidP="00177F07">
      <w:pPr>
        <w:jc w:val="right"/>
        <w:rPr>
          <w:rFonts w:cs="Arial"/>
          <w:color w:val="000000"/>
          <w:sz w:val="28"/>
          <w:szCs w:val="28"/>
        </w:rPr>
      </w:pPr>
    </w:p>
    <w:p w:rsidR="00177F07" w:rsidRDefault="00177F07" w:rsidP="00177F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</w:t>
      </w:r>
    </w:p>
    <w:p w:rsidR="00177F07" w:rsidRDefault="00177F07" w:rsidP="00177F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администрации муниципального образования </w:t>
      </w:r>
    </w:p>
    <w:p w:rsidR="00177F07" w:rsidRDefault="00177F07" w:rsidP="00177F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Гостицкое сельское поселение Сланцевского муниципального района Ленинградской области</w:t>
      </w:r>
    </w:p>
    <w:p w:rsidR="00177F07" w:rsidRDefault="00177F07" w:rsidP="00177F07"/>
    <w:tbl>
      <w:tblPr>
        <w:tblW w:w="1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4704"/>
        <w:gridCol w:w="3118"/>
        <w:gridCol w:w="2503"/>
      </w:tblGrid>
      <w:tr w:rsidR="00177F07" w:rsidRPr="004D01E3" w:rsidTr="00E05068">
        <w:trPr>
          <w:trHeight w:val="982"/>
        </w:trPr>
        <w:tc>
          <w:tcPr>
            <w:tcW w:w="4030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  <w:r w:rsidRPr="00241F1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/>
                <w:bCs/>
                <w:color w:val="000000"/>
              </w:rPr>
            </w:pPr>
            <w:r w:rsidRPr="00241F10">
              <w:rPr>
                <w:b/>
                <w:bCs/>
                <w:color w:val="000000"/>
              </w:rPr>
              <w:t>Наименование муниципальной услуги</w:t>
            </w: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b/>
                <w:color w:val="000000"/>
              </w:rPr>
            </w:pPr>
            <w:r w:rsidRPr="00241F10">
              <w:rPr>
                <w:b/>
                <w:color w:val="000000"/>
              </w:rPr>
              <w:t>Реквизиты постановления об утверждении административного регламента</w:t>
            </w: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0C2">
              <w:rPr>
                <w:rFonts w:ascii="Times New Roman" w:hAnsi="Times New Roman"/>
                <w:b/>
                <w:sz w:val="24"/>
                <w:szCs w:val="24"/>
              </w:rPr>
              <w:t>Возмездность (безвозмездность) предоставления муниципальной услуги</w:t>
            </w:r>
          </w:p>
        </w:tc>
      </w:tr>
      <w:tr w:rsidR="00177F07" w:rsidRPr="004D01E3" w:rsidTr="00E05068">
        <w:trPr>
          <w:trHeight w:val="982"/>
        </w:trPr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210" w:type="dxa"/>
          </w:tcPr>
          <w:p w:rsidR="00177F07" w:rsidRPr="004D01E3" w:rsidRDefault="00177F07" w:rsidP="00E05068">
            <w:pPr>
              <w:jc w:val="both"/>
            </w:pPr>
            <w:r w:rsidRPr="00241F10">
              <w:rPr>
                <w:color w:val="000000"/>
              </w:rPr>
              <w:t>№ 29-п от 12.03.2015(с изм. от 25.08.2015 № 102-п,от 14.10.2015 № 124-п, от 21.11.2016 № 98-п, от 16.05.2017 № 57-п, от 06.12.2018 № 151-п)</w:t>
            </w:r>
            <w:r w:rsidRPr="004D01E3">
              <w:t xml:space="preserve"> </w:t>
            </w: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rPr>
          <w:trHeight w:val="1378"/>
        </w:trPr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4D01E3" w:rsidRDefault="00177F07" w:rsidP="00E05068">
            <w:pPr>
              <w:jc w:val="both"/>
            </w:pPr>
            <w:r w:rsidRPr="00241F10">
              <w:rPr>
                <w:color w:val="000000"/>
              </w:rPr>
              <w:t>№ 42-п от 08.04.2015 (с изм. от 21.11.2016 № 95-п, от 06.12.2018 № 142-п)</w:t>
            </w: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4D01E3" w:rsidRDefault="00177F07" w:rsidP="00E05068">
            <w:pPr>
              <w:jc w:val="both"/>
            </w:pPr>
            <w:r w:rsidRPr="00241F10">
              <w:rPr>
                <w:color w:val="000000"/>
              </w:rPr>
              <w:t>№ 28-п от 12.03.2015 (с изм. от 14.10.2015 № 125-п, от 06.12.2018 № 132-п)</w:t>
            </w: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132-п от 16.10.2014 (с изм. от 25.08.2015 № 107-п, от 06.12.2018 № 143-п)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53(а)-п от 20.06.2019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50(а)-п от 07.06.2019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№71-п от 21.05.2015 (с изим. №105 от 25.08.2015, 396-п от 21.11.2016, №120-п 06.12.2018)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№51(а)-п от 07.06.2019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Прием в эксплуатацию после переустройства и (или) перепланировки помещения в многоквартирном доме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65-п от 19.05.2015 (с изм от 08.10.2015 № 122-п и №92-п от 21.11.2016, от 06.12.2018 № 121-п, от 29.09.2020 №100-п)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Присвоение и аннулирование адресов 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43-п от 10.04.2015 (с изм. от 14.10.2015 № 126-п,от 21.11.2016 № 91-п, от 07.08.2017 № 97-п, от 06.12.2018 № 147-п)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Предоставление объектов муниципального нежилого фонда во временное владение и (или) пользование без проведения торгов 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41-п от 08.04.2015 (с изм. №94-п от 21.11.2016, от06.12.2018 № 126-п)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Приватизация жилых помещений муниципального жилищного фонда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68-п от 21.05.2015 (с изм. от 08.10.2015 № 121-п, от 07.08.2017 № 99-п, от 06.12.2018 № 124-п)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4D01E3" w:rsidRDefault="00177F07" w:rsidP="00177F07">
            <w:pPr>
              <w:numPr>
                <w:ilvl w:val="0"/>
                <w:numId w:val="1"/>
              </w:numPr>
              <w:tabs>
                <w:tab w:val="left" w:pos="1002"/>
              </w:tabs>
              <w:jc w:val="both"/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tabs>
                <w:tab w:val="left" w:pos="1002"/>
              </w:tabs>
              <w:jc w:val="both"/>
            </w:pPr>
            <w:r w:rsidRPr="00241F10">
              <w:tab/>
            </w:r>
          </w:p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  <w:p w:rsidR="00177F07" w:rsidRPr="00241F10" w:rsidRDefault="00177F07" w:rsidP="00E05068">
            <w:pPr>
              <w:tabs>
                <w:tab w:val="left" w:pos="1002"/>
              </w:tabs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168-п от 28.11.201</w:t>
            </w:r>
            <w:r>
              <w:rPr>
                <w:color w:val="000000"/>
              </w:rPr>
              <w:t>7</w:t>
            </w:r>
            <w:r w:rsidRPr="00241F10">
              <w:rPr>
                <w:color w:val="000000"/>
              </w:rPr>
              <w:t xml:space="preserve"> (с изм. от 06.12.2018 №144-п)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Выдача разрешений на захоронение и подзахоронение на гражданских кладбищах муниципального образования 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№20-п от 17.02.2020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документов (выписки из похозяйственной книги, домовой книги, справок и иных документов)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13-п от 26.02.2016 (с изм.от 21.11.2016 № 97-п, от 25.08.2017 № 110-п, от 06.12.2018 № 115-п)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Оформление согласия (отказа) на обмен жилыми помещениями, предоставленными по договорам социального найма в МО ____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104-п от 14.08.2017 ( с изм. от 06.12.2018 № 133-п)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151-п от 07.11.2017 ( с изм. от 06.12.2018 № 116-п)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147-п от 07.11.2017 (с изм. от 06.12.2018 № 148-п)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153-п от 07.11.2017 (с изм. от 06.12.2018 № 111-п)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148-п от 07.11.2017 (с изм. от 06.12.2018 № 149-п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52(а)-п от 07.06.2019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150-п от 07.11.2017(с изм. от 06.12.2018 № 137-п)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Выдача, продление, закрытие разрешения (ордера) на производство земляных работ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171-п от 30.11.2017 (с изм. от 06.12.2018 № 112-п)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144-п от 07.11.2017(с изм. от 06.12.2018 № 114-п)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Приём заявлений от граждан (семей) о включении их в состав участников мероприятий подпрограммы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Жильё для молодёжи</w:t>
            </w:r>
            <w:r>
              <w:rPr>
                <w:bCs/>
                <w:color w:val="000000"/>
              </w:rPr>
              <w:t>»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№12-п от 26.02.2016 (с изм. от 06.12.2018 № 129-п)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Прием заявлений от граждан о включении их в состав участников мероприятий подпрограммы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bCs/>
                <w:color w:val="000000"/>
              </w:rPr>
              <w:t>»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№12-п от 26.02.2016 (с изм. от 06.12.2018 № 129-п)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Прием заявлений от молодых семей о включении их в состав участников мероприятий подпрограммы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Обеспечение Жильем молодых семей</w:t>
            </w:r>
            <w:r>
              <w:rPr>
                <w:bCs/>
                <w:color w:val="000000"/>
              </w:rPr>
              <w:t>»</w:t>
            </w:r>
            <w:r w:rsidRPr="00241F10">
              <w:rPr>
                <w:bCs/>
                <w:color w:val="000000"/>
              </w:rPr>
              <w:t xml:space="preserve"> федеральной целевой 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Жилище</w:t>
            </w:r>
            <w:r>
              <w:rPr>
                <w:bCs/>
                <w:color w:val="000000"/>
              </w:rPr>
              <w:t>»</w:t>
            </w:r>
            <w:r w:rsidRPr="00241F10">
              <w:rPr>
                <w:bCs/>
                <w:color w:val="000000"/>
              </w:rPr>
              <w:t xml:space="preserve"> на 2015-2020 годы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№12-п от 26.02.2016 (с изм. от 06.12.2018 № 129-п)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Прием заявлений от граждан (семей) о включении их в состав участников мероприятий федеральной целевой 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Устойчивое развитие сельских территорий на 2014-2017 годы и период до 2020 года</w:t>
            </w:r>
            <w:r>
              <w:rPr>
                <w:bCs/>
                <w:color w:val="000000"/>
              </w:rPr>
              <w:t>»</w:t>
            </w:r>
            <w:r w:rsidRPr="00241F10">
              <w:rPr>
                <w:bCs/>
                <w:color w:val="000000"/>
              </w:rPr>
              <w:t xml:space="preserve"> и подпрограммы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Устойчивое развитие сельских территорий Ленинградской области на 2014-2017 годы и период до 2020 года</w:t>
            </w:r>
            <w:r>
              <w:rPr>
                <w:bCs/>
                <w:color w:val="000000"/>
              </w:rPr>
              <w:t>»</w:t>
            </w:r>
            <w:r w:rsidRPr="00241F10">
              <w:rPr>
                <w:bCs/>
                <w:color w:val="000000"/>
              </w:rPr>
              <w:t xml:space="preserve"> 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№12-п от 26.02.2016 (с изм. от 06.12.2018 № 129-п)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149-п от 07.11.2017 (с изм. от 06.12.2018 № 127-п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143-п от 07.11.2017-(с изм. от 06.12.2018 № 146-п)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права на размещение нестационарного торгового объекта на территории муниципального образования _ Ленинградской области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138-п от 06.12.2018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№ 159-ФЗ </w:t>
            </w:r>
            <w:r>
              <w:rPr>
                <w:bCs/>
                <w:color w:val="000000"/>
              </w:rPr>
              <w:t>«</w:t>
            </w:r>
            <w:r w:rsidRPr="00241F10">
              <w:rPr>
                <w:bCs/>
                <w:color w:val="000000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bCs/>
                <w:color w:val="000000"/>
              </w:rPr>
              <w:t>»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116-п от 26.09.2017 (с изм. от 06.12.2018 №123-п)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 не разграничена), без предоставления земельного участка и установления сервитутов в целях, предусмотренных пунктом 1 ст. 39.34 Земельного кодекса РФ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152-п от 07.11.2017 (с изм. от 06.12.2018 № 145-п)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52-п от 20.04.2017 (с изм. от 06.12.2018 № 125-п)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51-п от 20.04.2017 (с изм. от 06.12.2018 № 141-п)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Заключение договора социального найма жилого помещения муниципального жилищного фонда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№91-п от 26.09.201</w:t>
            </w:r>
            <w:r>
              <w:rPr>
                <w:color w:val="000000"/>
              </w:rPr>
              <w:t>8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земельного участка, находящегося в муниципальной собственности, образованного 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55(а)-п от 24.06.2019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Предоставление земельных участков, находящихся в муниципальной собственности гражданам -  членам некоммерческих организаций, созданных до 1 января 2019 года для ведения 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54(а)-п от 21.06.2019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90-п от 26.09.2018 (с изм. от 06.12.2018 № 130-п)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№95-п от 08.09.2020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Внесение в реестр сведений о создании места (площадки) накопления твердых коммунальных отходов</w:t>
            </w:r>
            <w:r w:rsidRPr="00241F10">
              <w:rPr>
                <w:color w:val="000000"/>
              </w:rPr>
              <w:t xml:space="preserve"> 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60-п от 22.07.2019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Выдача разрешения на создание места (площадки) накопления твердых коммунальных отходов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61-п от 22.07.2019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  <w:tr w:rsidR="00177F07" w:rsidRPr="004D01E3" w:rsidTr="00E05068">
        <w:tc>
          <w:tcPr>
            <w:tcW w:w="4030" w:type="dxa"/>
          </w:tcPr>
          <w:p w:rsidR="00177F07" w:rsidRPr="00241F10" w:rsidRDefault="00177F07" w:rsidP="00177F0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78" w:type="dxa"/>
          </w:tcPr>
          <w:p w:rsidR="00177F07" w:rsidRPr="00241F10" w:rsidRDefault="00177F07" w:rsidP="00E05068">
            <w:pPr>
              <w:jc w:val="both"/>
              <w:rPr>
                <w:bCs/>
                <w:color w:val="000000"/>
              </w:rPr>
            </w:pPr>
            <w:r w:rsidRPr="00241F10">
              <w:rPr>
                <w:bCs/>
                <w:color w:val="000000"/>
              </w:rPr>
              <w:t>Установление публичного сервитута в отношении земельного участка и (или) земель, находящихся в  муниципальной собственности, для их использования в целях, предусмотренных статьей 39.37 Земельного кодекса Российской Федерации</w:t>
            </w:r>
          </w:p>
          <w:p w:rsidR="00177F07" w:rsidRPr="00241F10" w:rsidRDefault="00177F07" w:rsidP="00E05068">
            <w:pPr>
              <w:jc w:val="both"/>
            </w:pPr>
          </w:p>
        </w:tc>
        <w:tc>
          <w:tcPr>
            <w:tcW w:w="3210" w:type="dxa"/>
          </w:tcPr>
          <w:p w:rsidR="00177F07" w:rsidRPr="00241F10" w:rsidRDefault="00177F07" w:rsidP="00E05068">
            <w:pPr>
              <w:jc w:val="both"/>
              <w:rPr>
                <w:color w:val="000000"/>
              </w:rPr>
            </w:pPr>
            <w:r w:rsidRPr="00241F10">
              <w:rPr>
                <w:color w:val="000000"/>
              </w:rPr>
              <w:t>№ 62-п от 22.07.2019</w:t>
            </w:r>
          </w:p>
          <w:p w:rsidR="00177F07" w:rsidRPr="004D01E3" w:rsidRDefault="00177F07" w:rsidP="00E05068">
            <w:pPr>
              <w:jc w:val="both"/>
            </w:pPr>
          </w:p>
        </w:tc>
        <w:tc>
          <w:tcPr>
            <w:tcW w:w="1751" w:type="dxa"/>
          </w:tcPr>
          <w:p w:rsidR="00177F07" w:rsidRPr="005510C2" w:rsidRDefault="00177F07" w:rsidP="00E050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510C2">
              <w:rPr>
                <w:rFonts w:ascii="Times New Roman" w:hAnsi="Times New Roman"/>
              </w:rPr>
              <w:t>Бесплатно</w:t>
            </w:r>
          </w:p>
        </w:tc>
      </w:tr>
    </w:tbl>
    <w:p w:rsidR="00177F07" w:rsidRPr="004D01E3" w:rsidRDefault="00177F07" w:rsidP="00177F07">
      <w:pPr>
        <w:jc w:val="both"/>
      </w:pPr>
    </w:p>
    <w:p w:rsidR="00177F07" w:rsidRPr="00F145B2" w:rsidRDefault="00177F07" w:rsidP="00177F07"/>
    <w:p w:rsidR="00177F07" w:rsidRDefault="00177F07" w:rsidP="00177F07">
      <w:pPr>
        <w:jc w:val="both"/>
      </w:pPr>
    </w:p>
    <w:p w:rsidR="009F4DE1" w:rsidRDefault="009F4DE1"/>
    <w:sectPr w:rsidR="009F4DE1" w:rsidSect="002F5FD5">
      <w:pgSz w:w="16838" w:h="11906" w:orient="landscape"/>
      <w:pgMar w:top="567" w:right="1134" w:bottom="851" w:left="1134" w:header="170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0FB"/>
    <w:multiLevelType w:val="hybridMultilevel"/>
    <w:tmpl w:val="79A672B0"/>
    <w:lvl w:ilvl="0" w:tplc="30E67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177F07"/>
    <w:rsid w:val="00177F07"/>
    <w:rsid w:val="009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1784</Words>
  <Characters>10171</Characters>
  <Application>Microsoft Office Word</Application>
  <DocSecurity>0</DocSecurity>
  <Lines>84</Lines>
  <Paragraphs>23</Paragraphs>
  <ScaleCrop>false</ScaleCrop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2022-02-16T13:18:00Z</dcterms:created>
  <dcterms:modified xsi:type="dcterms:W3CDTF">2022-02-16T13:19:00Z</dcterms:modified>
</cp:coreProperties>
</file>