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1F" w:rsidRPr="00EE107F" w:rsidRDefault="0030761F" w:rsidP="00EE107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E107F">
        <w:rPr>
          <w:rFonts w:ascii="Times New Roman" w:hAnsi="Times New Roman" w:cs="Times New Roman"/>
          <w:sz w:val="20"/>
          <w:szCs w:val="20"/>
        </w:rPr>
        <w:t>Приложение</w:t>
      </w:r>
    </w:p>
    <w:p w:rsidR="0030761F" w:rsidRPr="00EE107F" w:rsidRDefault="0030761F" w:rsidP="00EE1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EE107F">
        <w:rPr>
          <w:rFonts w:ascii="Times New Roman" w:hAnsi="Times New Roman" w:cs="Times New Roman"/>
          <w:sz w:val="20"/>
          <w:szCs w:val="20"/>
        </w:rPr>
        <w:t>к Порядку</w:t>
      </w:r>
      <w:r w:rsidRPr="00EE107F">
        <w:rPr>
          <w:rFonts w:ascii="Times New Roman" w:hAnsi="Times New Roman"/>
          <w:sz w:val="20"/>
          <w:szCs w:val="20"/>
        </w:rPr>
        <w:t xml:space="preserve"> </w:t>
      </w:r>
      <w:r w:rsidRPr="00EE107F">
        <w:rPr>
          <w:rFonts w:ascii="Times New Roman" w:hAnsi="Times New Roman" w:cs="Times New Roman"/>
          <w:sz w:val="20"/>
          <w:szCs w:val="20"/>
        </w:rPr>
        <w:t>проведения антикоррупционной экспертизы постановлений администрации муниципального образования Гостицкое сельское поселение и их проектов</w:t>
      </w:r>
    </w:p>
    <w:p w:rsidR="0030761F" w:rsidRPr="00EE107F" w:rsidRDefault="0030761F" w:rsidP="00EE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61F" w:rsidRPr="00EE107F" w:rsidRDefault="0030761F" w:rsidP="00EE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10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(Форма)</w:t>
      </w: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61F" w:rsidRPr="00EE107F" w:rsidRDefault="0030761F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C834B3">
        <w:rPr>
          <w:rFonts w:ascii="Times New Roman" w:hAnsi="Times New Roman" w:cs="Times New Roman"/>
          <w:b/>
          <w:sz w:val="24"/>
          <w:szCs w:val="24"/>
        </w:rPr>
        <w:t>Промежуточный</w:t>
      </w:r>
      <w:r w:rsidRPr="00EE107F">
        <w:rPr>
          <w:rFonts w:ascii="Times New Roman" w:hAnsi="Times New Roman" w:cs="Times New Roman"/>
          <w:sz w:val="24"/>
          <w:szCs w:val="24"/>
        </w:rPr>
        <w:t xml:space="preserve">  отчет</w:t>
      </w:r>
    </w:p>
    <w:p w:rsidR="0030761F" w:rsidRPr="00EE107F" w:rsidRDefault="0030761F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7F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30761F" w:rsidRPr="00EE107F" w:rsidRDefault="0030761F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7F">
        <w:rPr>
          <w:rFonts w:ascii="Times New Roman" w:hAnsi="Times New Roman" w:cs="Times New Roman"/>
          <w:sz w:val="24"/>
          <w:szCs w:val="24"/>
        </w:rPr>
        <w:t>о результатах антикоррупционной экспертизы постановлений и проектов постановлений в 202</w:t>
      </w:r>
      <w:r w:rsidR="00C834B3">
        <w:rPr>
          <w:rFonts w:ascii="Times New Roman" w:hAnsi="Times New Roman" w:cs="Times New Roman"/>
          <w:sz w:val="24"/>
          <w:szCs w:val="24"/>
        </w:rPr>
        <w:t>3</w:t>
      </w:r>
      <w:r w:rsidRPr="00EE107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0761F" w:rsidRPr="00EE107F" w:rsidRDefault="0030761F" w:rsidP="0030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1F" w:rsidRPr="00EE107F" w:rsidRDefault="0030761F" w:rsidP="003076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07F">
        <w:rPr>
          <w:rFonts w:ascii="Times New Roman" w:hAnsi="Times New Roman" w:cs="Times New Roman"/>
          <w:sz w:val="24"/>
          <w:szCs w:val="24"/>
        </w:rPr>
        <w:t xml:space="preserve">Результаты проведенных </w:t>
      </w:r>
      <w:proofErr w:type="spellStart"/>
      <w:r w:rsidRPr="00EE107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E107F">
        <w:rPr>
          <w:rFonts w:ascii="Times New Roman" w:hAnsi="Times New Roman" w:cs="Times New Roman"/>
          <w:sz w:val="24"/>
          <w:szCs w:val="24"/>
        </w:rPr>
        <w:t xml:space="preserve"> экспертиз</w:t>
      </w:r>
    </w:p>
    <w:p w:rsidR="0030761F" w:rsidRPr="00EE107F" w:rsidRDefault="0030761F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7F">
        <w:rPr>
          <w:rFonts w:ascii="Times New Roman" w:hAnsi="Times New Roman" w:cs="Times New Roman"/>
          <w:sz w:val="24"/>
          <w:szCs w:val="24"/>
        </w:rPr>
        <w:t>проектов постановлений</w:t>
      </w: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30761F" w:rsidRPr="00D715BE" w:rsidTr="00EE10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EE107F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7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EE107F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7F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EE107F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EE107F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EE107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EE107F">
              <w:rPr>
                <w:rFonts w:ascii="Times New Roman" w:hAnsi="Times New Roman" w:cs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EE107F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EE107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E107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EE107F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7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EE107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0761F" w:rsidRPr="00D715BE" w:rsidTr="00EE10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EE107F" w:rsidRDefault="00C834B3" w:rsidP="00CD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EE107F" w:rsidRDefault="00C834B3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EE107F" w:rsidRDefault="00C834B3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EE107F" w:rsidRDefault="00C834B3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61F" w:rsidRPr="00EE107F" w:rsidRDefault="0030761F" w:rsidP="003076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07F">
        <w:rPr>
          <w:rFonts w:ascii="Times New Roman" w:hAnsi="Times New Roman" w:cs="Times New Roman"/>
          <w:sz w:val="24"/>
          <w:szCs w:val="24"/>
        </w:rPr>
        <w:t xml:space="preserve">Перечень проведенных </w:t>
      </w:r>
      <w:proofErr w:type="spellStart"/>
      <w:r w:rsidRPr="00EE107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E107F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CB1E3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EE107F">
        <w:rPr>
          <w:rFonts w:ascii="Times New Roman" w:hAnsi="Times New Roman" w:cs="Times New Roman"/>
          <w:sz w:val="24"/>
          <w:szCs w:val="24"/>
        </w:rPr>
        <w:t xml:space="preserve"> постановлений</w:t>
      </w: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CD6FCD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D" w:rsidRPr="00EE107F" w:rsidRDefault="00CD6FCD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E10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107F">
              <w:rPr>
                <w:rFonts w:ascii="Times New Roman" w:hAnsi="Times New Roman" w:cs="Times New Roman"/>
              </w:rPr>
              <w:t>/</w:t>
            </w:r>
            <w:proofErr w:type="spellStart"/>
            <w:r w:rsidRPr="00EE10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D" w:rsidRPr="00EE107F" w:rsidRDefault="00CD6FCD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D" w:rsidRPr="00EE107F" w:rsidRDefault="00CD6FCD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D" w:rsidRPr="00EE107F" w:rsidRDefault="00CD6FCD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 xml:space="preserve">Выявленные </w:t>
            </w:r>
            <w:proofErr w:type="spellStart"/>
            <w:r w:rsidRPr="00EE107F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EE107F">
              <w:rPr>
                <w:rFonts w:ascii="Times New Roman" w:hAnsi="Times New Roman" w:cs="Times New Roman"/>
              </w:rPr>
              <w:t xml:space="preserve"> факторы </w:t>
            </w:r>
            <w:hyperlink w:anchor="Par143" w:history="1">
              <w:r w:rsidRPr="00EE107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D" w:rsidRPr="00EE107F" w:rsidRDefault="00CD6FCD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 xml:space="preserve">Информация об устранении </w:t>
            </w:r>
            <w:proofErr w:type="spellStart"/>
            <w:r w:rsidRPr="00EE107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EE107F">
              <w:rPr>
                <w:rFonts w:ascii="Times New Roman" w:hAnsi="Times New Roman" w:cs="Times New Roman"/>
              </w:rPr>
              <w:t xml:space="preserve"> факторов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801ABD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02E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стоимости </w:t>
            </w:r>
            <w:r w:rsidRPr="00C8002E">
              <w:rPr>
                <w:rFonts w:ascii="Times New Roman" w:hAnsi="Times New Roman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7150" cy="47625"/>
                  <wp:effectExtent l="19050" t="0" r="0" b="0"/>
                  <wp:docPr id="1" name="Picture 9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02E">
              <w:rPr>
                <w:rFonts w:ascii="Times New Roman" w:hAnsi="Times New Roman"/>
                <w:bCs/>
                <w:sz w:val="20"/>
                <w:szCs w:val="20"/>
              </w:rPr>
              <w:t>одного квадратного метра общей площади жилья па территории муниципального образования Гостицкое сельское Сланцевского муниципального района Ленинградской области для расчета субсидий в рамках реализации государственной программы Российской Федерации «Комплексное развитие сельских территорий», на 2023 год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A739A">
              <w:rPr>
                <w:rFonts w:ascii="Times New Roman" w:eastAsia="Times New Roman" w:hAnsi="Times New Roman"/>
                <w:sz w:val="20"/>
                <w:szCs w:val="20"/>
              </w:rPr>
              <w:t xml:space="preserve">№1-п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Pr="007A739A">
              <w:rPr>
                <w:rFonts w:ascii="Times New Roman" w:eastAsia="Times New Roman" w:hAnsi="Times New Roman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Pr="007A739A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09.01.2023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7A739A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C80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норматива стоимости одного квадратного метра общей площади жилья</w:t>
            </w:r>
            <w:proofErr w:type="gramEnd"/>
            <w:r w:rsidRPr="00C80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территории   Гостицкого сельского поселения на 1-ый квартал 2023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A739A">
              <w:rPr>
                <w:rFonts w:ascii="Times New Roman" w:eastAsia="Times New Roman" w:hAnsi="Times New Roman"/>
                <w:sz w:val="20"/>
                <w:szCs w:val="20"/>
              </w:rPr>
              <w:t xml:space="preserve">№2-п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Pr="007A739A">
              <w:rPr>
                <w:rFonts w:ascii="Times New Roman" w:eastAsia="Times New Roman" w:hAnsi="Times New Roman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Pr="007A739A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801ABD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02E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 по предоставлению </w:t>
            </w:r>
            <w:r w:rsidRPr="00C8002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муниципальной услуги «Выдача выписки из похозяйственной книги»</w:t>
            </w:r>
            <w:r w:rsidRPr="007A739A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A739A">
              <w:rPr>
                <w:rFonts w:ascii="Times New Roman" w:eastAsia="Times New Roman" w:hAnsi="Times New Roman"/>
                <w:sz w:val="20"/>
                <w:szCs w:val="20"/>
              </w:rPr>
              <w:t xml:space="preserve">-п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7A739A">
              <w:rPr>
                <w:rFonts w:ascii="Times New Roman" w:eastAsia="Times New Roman" w:hAnsi="Times New Roman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Pr="007A739A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8002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9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постановление администрации Гостицкого сельского поселения «Об утверждении  реестра муниципальных услуг, предоставляемых администрацией муниципального образования Гостицкое сельское поселение Сланцевского муниципального района Ленинградской области, порядка его формирования и ведения»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№5-п от 17.01.2023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Pr="007A739A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71988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0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и дополнений в постановление администрации Гостицкого сельского поселения от 26.09.2019 №79-п «Об утверждении муниципальной программы «Развитие Гостицкого сельского поселения» на 2022 – 2025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№12-п от 25.01.2023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75208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41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отмене постановления администрации Гостицкого сельского поселения от 22.11.2022 № 133-п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десять процентов превышают допустимую массу транспортного средства и (или) допустимую нагрузку на ось, и</w:t>
            </w:r>
            <w:proofErr w:type="gramEnd"/>
            <w:r w:rsidRPr="00241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</w:t>
            </w:r>
            <w:r w:rsidRPr="00241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и о внесении изменений в отдельные законодательные акты Российской Федерации»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№13-п от 01.02.2023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75208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признании утратившим силу постановления администрации Гостицкого сельского поселения «Об организации сбора  и определения места первичного сбора и размещения отработанных ртутьсодержащих ламп у потребителей на территории Гостицкого сельского поселения» от 10.07.2015 г. № 82-п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№15-п от 03.02.2023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75208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проведении месячника по благоустройству и санитарной очистке территории Гостицкого сельского поселения в  2023 году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№18-п от 06.02.2023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75208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плана мероприятий по профилактике наркомании и токсикомании на территории Гостицкого сельского поселения на 2023-2024 годы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№19-п от 06.02.2023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75208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порядке финансирования мероприятий по улучшению условий и охране труда за счет средств бюджета муниципального образования Гостицкое сельское поселение Сланцевского муниципального района Ленинградской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№21-п от 06.02.2023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75208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19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комиссии по обследованию зелёных насаждений, расположенных на территории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№24-п от 16.02.2023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3199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постановление администрации Гостицкого сельского поселения от 24.12.2013 № 145-п «Об </w:t>
            </w:r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утверждении антикоррупционного  </w:t>
            </w:r>
            <w:bookmarkStart w:id="1" w:name="YANDEX_2"/>
            <w:bookmarkEnd w:id="1"/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стандарта </w:t>
            </w:r>
            <w:bookmarkStart w:id="2" w:name="YANDEX_3"/>
            <w:bookmarkEnd w:id="2"/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bookmarkStart w:id="3" w:name="YANDEX_4"/>
            <w:bookmarkEnd w:id="3"/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сфере </w:t>
            </w:r>
            <w:bookmarkStart w:id="4" w:name="YANDEX_5"/>
            <w:bookmarkEnd w:id="4"/>
            <w:proofErr w:type="gramStart"/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подбора кадров должностей муниципальной службы администрации</w:t>
            </w:r>
            <w:proofErr w:type="gramEnd"/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Гостицкого сельского поселения»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№26-п от 09.03.2023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07.03.2023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3199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постановление администрации Гостицкого сельского поселения Сланцевского муниципального района Ленинградской области №29-п от 21.03.2019 «Об утверждении стандарта антикоррупционного поведения муниципального служащего, замещающего должность муниципальной службы в администрации Гостицкого сельского поселения»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№27-п от 09.03.2023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3199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установлении особого противопожарного режима в весенне-летний пожароопасный период 2023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№28-п от 14.03.2023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3199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proofErr w:type="gramStart"/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норматива стоимости одного квадратного метра общей площади жилья</w:t>
            </w:r>
            <w:proofErr w:type="gramEnd"/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территории   Гостицкого сельского поселения на 2-ий квартал 2023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№30-п от 27.03.2023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3199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постановление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от 20.06.2022 № 78-п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№32-п от 29.03.2023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3199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постановление «Об утверждении административного регламента предоставления муниципальной услуги ««Предоставление права на  </w:t>
            </w:r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области» от 20.06.2022 № 86-п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№33-п от 29.03.2023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29.03.2023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3199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и дополнений в административный регламент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утверждённый постановлением администрации Гостицкого сельского поселения от 20.04.2017 № 52-п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№34-п от 29.03.2023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47404F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3199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4D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внесение изменений в постановлении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от 05.12.2022 № 142-п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№35-п от 29.03.2023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BD4D94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2D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№36-п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03.04.2023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03.04.2023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C834B3" w:rsidP="00060D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C2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разрешения (ордера) на осуществление земляных работ»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№37-п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03.04.2023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03.04.2023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C834B3" w:rsidP="0006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C93C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 отмене постановления администрации Гостицкого сельского поселения от 24.11.2022 № 137-п «Об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2023 год»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№38-п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03.04.2023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03.04.2023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7F"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C834B3" w:rsidP="0006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C93C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Гостицкого сельского поселения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№39-п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03.04.2023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03.04.2023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C834B3" w:rsidP="0006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C93C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 внесение изменений в постановление администрации Гостицкого сельского поселения от 21.11.2022 № 130-п «О предоставлении отсрочки уплаты арендной платы по договорам аренды муниципального имущества муниципального образования  Гостицкое сельское поселение на период прохождения военной службы»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№40-п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03.04.2023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C834B3" w:rsidP="0006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proofErr w:type="gramStart"/>
            <w:r w:rsidRPr="00C93C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 утверждении административного регламента по предоставлению муниципальной услуги</w:t>
            </w:r>
            <w:r w:rsidRPr="00C93C2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C93C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lastRenderedPageBreak/>
      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</w:t>
            </w:r>
            <w:proofErr w:type="gramEnd"/>
            <w:r w:rsidRPr="00C93C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93C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документах</w:t>
            </w:r>
            <w:proofErr w:type="gramEnd"/>
            <w:r w:rsidRPr="00C93C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 аэронавигационной информации»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№41-п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05.04.2023</w:t>
            </w:r>
          </w:p>
          <w:p w:rsidR="00C834B3" w:rsidRPr="00C93C2B" w:rsidRDefault="00C834B3" w:rsidP="0006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04.04.2023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A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организации мест накопления отработанных ртутьсодержащих ламп и информирования потребителей о расположении таких мест на территории Гостицкого  сельского поселения Сланцевского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07.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1A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Гостицкого сельского поселения от 06.12.2022 № 149-п «Об утверждении административного регламента </w:t>
            </w:r>
            <w:r w:rsidRPr="00A21A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предоставлению муниципальной услуги «Присвоение адреса объекту адресации, изменение и аннулирование такого адреса»</w:t>
            </w:r>
            <w:r w:rsidRPr="00A21A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№45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О внесении изменений в постановление администрации Гостицкого сельского поселения от 06.12.2022 № 151-п «Об утверждении административного регламента административного регламента по предоставлению </w:t>
            </w: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lastRenderedPageBreak/>
              <w:t>муниципальной услуги «Решение вопроса о приватизации жилого помещения муниципального жилищного фонда»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№46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C834B3" w:rsidP="0006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 внесении изменений в постановление администрации Гостицкого сельского поселения от 14.12.2022 № 158-п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№47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11.04.223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C834B3" w:rsidP="0006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proofErr w:type="gramStart"/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 утверждении административного регламента по предоставлению муниципальной услуги</w:t>
            </w:r>
            <w:r w:rsidRPr="00A21A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C834B3" w:rsidP="0006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</w:t>
            </w: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lastRenderedPageBreak/>
              <w:t>пользование без проведения торгов»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C834B3" w:rsidP="00060D48">
            <w:pPr>
              <w:widowControl w:val="0"/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widowControl w:val="0"/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51-п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widowControl w:val="0"/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52-п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30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widowControl w:val="0"/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proofErr w:type="gramStart"/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Об утверждении 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</w:t>
            </w: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53-п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widowControl w:val="0"/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54-п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widowControl w:val="0"/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A21A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«</w:t>
            </w:r>
            <w:r w:rsidRPr="00A21A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55-п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widowControl w:val="0"/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proofErr w:type="gramStart"/>
            <w:r w:rsidRPr="009F03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О внесении изменений в постановление администрации Гостицкого сельского поселения от 20.06.2022 № 88-п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</w:t>
            </w:r>
            <w:r w:rsidRPr="009F03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lastRenderedPageBreak/>
              <w:t>статьи 23 Земельного кодекса Российской Федерации»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56-п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CD6F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A21AED" w:rsidRDefault="00C834B3" w:rsidP="00060D48">
            <w:pPr>
              <w:widowControl w:val="0"/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proofErr w:type="gramStart"/>
            <w:r w:rsidRPr="009F03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Об утверждении административного регламента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57-п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C93C2B" w:rsidRDefault="00060D48" w:rsidP="00060D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172DF7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72D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административного регламента по предоставлению муниципальной услуги  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  <w:p w:rsidR="00C834B3" w:rsidRPr="00BD4D94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  <w:r w:rsidRPr="00C9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.04.2023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172DF7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7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завершении отопительного сезона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7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2022-2023 годов на территории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7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Гостицкого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№60-п от 03.05.2023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03.05.2023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172DF7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7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Паспорта налоговых расходов муниципального образования Гостицкое сельское поселение </w:t>
            </w:r>
            <w:r w:rsidRPr="00417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Сланцевского муниципального района Ленинградской области на 2023 год и плановый период 2024-2025 годов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№61-п от 04.05.2023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03.05.2023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172DF7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7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передачи объектов благоустройства дворовых территорий, благоустроенных в рамках реализации муниципальных программ муниципального образования Гостицкое сельское поселение Сланцевского муниципального района Ленинградской области, в общую долевую собственность собственникам помещений в многоквартирном доме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№63-п от 15.05.2023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12.05.2023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172DF7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7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отчета об исполнении бюджета муниципального образования Гостицкое сельское поселение Сланцевского муниципального района Ленинградской   области за 1 квартал 2023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№66-п от 22.05.2023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172DF7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7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и дополнений в постановление администрации Гостицкого сельского поселения от 26.09.2019 №79-п «Об утверждении муниципальной программы «Развитие Гостицкого сельского поселения» на 2022 – 2025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№68-п от 29.05.2023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172DF7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417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№69-п от 29.05.2023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D3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О запрете купания в несанкционированных местах, в водоемах, расположенных на территории Гостицкого сельского поселения </w:t>
            </w:r>
            <w:r w:rsidRPr="002D3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Сланцевского муниципального района Ленинградской области в 2023 году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№71-п от 07.06.2023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06.06.2023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D3F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включении в реестр сведений о создании места (площадки)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№72-п от 13.06.2023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внесении изменение в постановление администрации муниципального образования Гостицкое сельское поселение «Об утверждении административного регламента  по предоставлению муниципальной услуги «Выдача выписки из похозяйственной книги» от 13.01.2023 № 4-п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№73-п от 13.06.203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внесение изменений в постановлении «Об утверждении административного регламента предоставления муниципальной услуги «Предоставление права на  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области» от 29.03.2023 № 33-п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№74-п от 13.06.2023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внесении изменений в постановление администрации Гостицкого сельского поселения от 20.06.2022 № 79-п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№75-п от 13.06.2023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внесении изменений в постановление администрации Гостицкого сельского поселения от 11.04.2023 № 49-п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№76-п от 13.06.2023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внесении изменений в постановление администрации Гостицкого сельского поселения от 11.04.2023 № 51-п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№77-п от 13.06.2023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О внесении изменений в постановление администрации Гостицкого сельского поселения от 20.06.2023 № 84-п «Об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</w:t>
            </w:r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№78-п от 13.06.2023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внесении изменений в постановление администрации Гостицкого сельского поселения от 23.03.2022 № 46-п 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      </w:r>
            <w:proofErr w:type="gramEnd"/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акты Российской Федерации»»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№79-п от 13.06.2023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внесении изменений в постановление администрации Гостицкого сельского поселения от 11.04.2023 № 52-п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№80-п от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13.06.2023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внесении изменений в постановление администрации Гостицкого сельского поселения от 20.06.2022 № 88-п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№81-п от 13.06.2023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Об отмене постановления администрации Гостицкого сельского поселения от 20.06.2022 № 85-п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Гостицкое сельское поселение Сланцевского муниципального района Ленинградской области»»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№82-п от 13.06.2023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Об отмене постановления администрации Гостицкого сельского поселения от 15.11.2021 № 97-п «Об утверждении Административного регламента по предоставлению муниципальной услуги «Выдача разрешений на </w:t>
            </w:r>
            <w:r w:rsidRPr="004E2D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проведение работ по сохранению объектов культурного наследия муниципального значения» на территории муниципального образования Гостицкое сельское поселение Сланцевского муниципального района Ленинградской области»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№83-п от 14.06.2023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13.06.2023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417D5E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3D2D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Об утверждении Порядка принятия решений о создании, реорганизации, изменении типа и ликвидации муниципальных учреждений муниципального образования Гостицкое сельское поселение Сланцевского муниципального района Ленинградской области</w:t>
            </w:r>
            <w:r w:rsidRPr="003D2D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ru-RU"/>
              </w:rPr>
              <w:t xml:space="preserve">, </w:t>
            </w:r>
            <w:r w:rsidRPr="003D2D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а также об утверждении уставов муниципальных учреждений муниципального образования Гостицкое сельское поселение Сланцевского муниципального района Ленинградской области и внесении в них изменений</w:t>
            </w:r>
            <w:r w:rsidR="00060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№84-п от 16.06.2023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060D4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15.06.2023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3D2D80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14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Об утверждении 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№86-п от 19.06.2023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684C08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3D2D80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814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Об утверждении 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</w:t>
            </w:r>
            <w:r w:rsidRPr="00814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предоставлению муниципальной услуги «Предоставление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№87-п от 19.06.2023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240AFD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19.06.2023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3D2D80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14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Об утверждении 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 «Предоставление земельного участка, находящегося в муниципальной собственности, в собственность бесплатно»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№88-п от 19.06.2023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240AFD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3D2D80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14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Об утверждении административного регламента администрации муниципального образования Гостицкое сельское поселение Сланцевского муниципального района Ленинградской области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№89-п от 19.06.2023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240AFD" w:rsidP="00240AFD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3D2D80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14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Об утверждении административного регламента администрации муниципального образования Гостицкое сельское поселение </w:t>
            </w:r>
            <w:r w:rsidRPr="00814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Сланцевского муниципального района Ленинградской области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№90-п от 19.06.2023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C534DA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19.06.2023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814D9C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введении особого противопожарного режима и временном запрете посещения лесов на территории Гостицкого сельского поселения</w:t>
            </w:r>
            <w:r w:rsidR="00060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№91-п от 22.06.2023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C534DA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814D9C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Об утверждении порядка проведения инвентаризации земельных участков и мест захоронения на кладбищах муниципального образования Гостицкое сельское поселение Сланцевского муниципального района Ленинградской области</w:t>
            </w:r>
            <w:r w:rsidR="00060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№92-п от 26.06.2023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C534DA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0B5E3B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Об утверждении </w:t>
            </w:r>
            <w:proofErr w:type="gramStart"/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норматива стоимости одного квадратного метра общей площади жилья</w:t>
            </w:r>
            <w:proofErr w:type="gramEnd"/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на территории   Гостицкого сельского поселения на 3-ий квартал 2023 года</w:t>
            </w:r>
            <w:r w:rsidR="00060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№93-п от 26.06.2023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C534DA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814D9C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О внесении изменений в постановление администрации Гостицкого сельского поселения от 11.04.2023 № 55-п «Об утверждении а</w:t>
            </w:r>
            <w:bookmarkStart w:id="5" w:name="_GoBack"/>
            <w:bookmarkEnd w:id="5"/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дминистративного регламента по предоставлению муниципальной услуги </w:t>
            </w:r>
            <w:r w:rsidRPr="000B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ru-RU"/>
              </w:rPr>
              <w:t>«</w:t>
            </w:r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</w:t>
            </w:r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r w:rsidRPr="000B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ru-RU"/>
              </w:rPr>
              <w:t>»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№94-п от 29.06.2023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C534DA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26.06.2023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814D9C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О внесении изменений в постановление администрации Гостицкого сельского поселения от 11.04.2023 № 57-п «Об утверждении административного регламента по предоставлению муниципальной услуги </w:t>
            </w:r>
            <w:r w:rsidRPr="000B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ru-RU"/>
              </w:rPr>
              <w:t>«</w:t>
            </w:r>
            <w:r w:rsidRPr="000B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  <w:r w:rsidRPr="000B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ru-RU"/>
              </w:rPr>
              <w:t>»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№95-п от 29.06.2023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787DE4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4B3" w:rsidRPr="00D715BE" w:rsidTr="00060D4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83958" w:rsidRDefault="00C834B3" w:rsidP="00060D4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E8395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  <w:t xml:space="preserve">О внесении изменений в постановление администрации Гостицкого сельского поселения от 11.04.2023 № 48-п «Об утверждении административного регламента по предоставлению муниципальной услуги </w:t>
            </w:r>
            <w:r w:rsidRPr="00E83958">
              <w:rPr>
                <w:rFonts w:ascii="Times New Roman" w:hAnsi="Times New Roman"/>
                <w:bCs/>
                <w:sz w:val="20"/>
                <w:szCs w:val="20"/>
              </w:rPr>
      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Pr="00E83958">
              <w:rPr>
                <w:sz w:val="20"/>
                <w:szCs w:val="20"/>
              </w:rPr>
              <w:t xml:space="preserve"> </w:t>
            </w:r>
            <w:r w:rsidRPr="00E83958">
              <w:rPr>
                <w:rFonts w:ascii="Times New Roman" w:hAnsi="Times New Roman"/>
                <w:bCs/>
                <w:sz w:val="20"/>
                <w:szCs w:val="20"/>
              </w:rPr>
              <w:t xml:space="preserve">для собственных нужд, гражданам и крестьянским (фермерским) хозяйствам для осуществления </w:t>
            </w:r>
            <w:r w:rsidRPr="00E839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крестьянским (фермерским) хозяйством</w:t>
            </w:r>
            <w:proofErr w:type="gramEnd"/>
            <w:r w:rsidRPr="00E83958">
              <w:rPr>
                <w:rFonts w:ascii="Times New Roman" w:hAnsi="Times New Roman"/>
                <w:bCs/>
                <w:sz w:val="20"/>
                <w:szCs w:val="20"/>
              </w:rPr>
              <w:t xml:space="preserve"> его деятельности»</w:t>
            </w:r>
            <w:r w:rsidR="00060D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№96-п от 29.06.2023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3" w:rsidRDefault="00787DE4" w:rsidP="00060D48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29.06.2023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3" w:rsidRPr="00EE107F" w:rsidRDefault="00C834B3" w:rsidP="00B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062F7" w:rsidRDefault="001062F7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F7" w:rsidRDefault="001062F7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F7" w:rsidRDefault="001062F7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F7" w:rsidRDefault="001062F7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F7" w:rsidRDefault="001062F7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368" w:rsidRDefault="00E04368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368" w:rsidRDefault="00E04368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F7" w:rsidRPr="001062F7" w:rsidRDefault="001062F7" w:rsidP="001062F7">
      <w:pPr>
        <w:rPr>
          <w:rFonts w:ascii="Times New Roman" w:hAnsi="Times New Roman" w:cs="Times New Roman"/>
          <w:sz w:val="28"/>
          <w:szCs w:val="28"/>
        </w:rPr>
      </w:pP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5BE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5BE">
        <w:rPr>
          <w:rFonts w:ascii="Times New Roman" w:hAnsi="Times New Roman" w:cs="Times New Roman"/>
          <w:sz w:val="28"/>
          <w:szCs w:val="28"/>
        </w:rPr>
        <w:t xml:space="preserve">проектов постановлений </w:t>
      </w:r>
      <w:hyperlink w:anchor="Par145" w:history="1">
        <w:r w:rsidRPr="00D715BE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30761F" w:rsidRPr="00D715BE" w:rsidTr="00EE1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D715B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D715B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D715BE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30761F" w:rsidRPr="00D715BE" w:rsidTr="00EE1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5BE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5BE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hyperlink w:anchor="Par145" w:history="1">
        <w:r w:rsidRPr="00D715BE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30761F" w:rsidRPr="00D715BE" w:rsidTr="00EE1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D715B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D715B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D715BE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30761F" w:rsidRPr="00D715BE" w:rsidTr="00EE1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F" w:rsidRPr="00D715BE" w:rsidRDefault="0030761F" w:rsidP="00EE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5BE">
        <w:rPr>
          <w:rFonts w:ascii="Times New Roman" w:hAnsi="Times New Roman" w:cs="Times New Roman"/>
          <w:sz w:val="28"/>
          <w:szCs w:val="28"/>
        </w:rPr>
        <w:t>Примечания:</w:t>
      </w: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3"/>
      <w:bookmarkEnd w:id="6"/>
      <w:r w:rsidRPr="00D715BE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D715B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15BE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9" w:history="1">
        <w:r w:rsidRPr="00D715B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715B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4"/>
      <w:bookmarkEnd w:id="7"/>
      <w:r w:rsidRPr="00D715BE">
        <w:rPr>
          <w:rFonts w:ascii="Times New Roman" w:hAnsi="Times New Roman" w:cs="Times New Roman"/>
          <w:sz w:val="28"/>
          <w:szCs w:val="28"/>
        </w:rPr>
        <w:lastRenderedPageBreak/>
        <w:t>&lt;2</w:t>
      </w:r>
      <w:proofErr w:type="gramStart"/>
      <w:r w:rsidRPr="00D715BE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715BE">
        <w:rPr>
          <w:rFonts w:ascii="Times New Roman" w:hAnsi="Times New Roman" w:cs="Times New Roman"/>
          <w:sz w:val="28"/>
          <w:szCs w:val="28"/>
        </w:rPr>
        <w:t xml:space="preserve"> случае если в проекте постановления выявлены </w:t>
      </w:r>
      <w:proofErr w:type="spellStart"/>
      <w:r w:rsidRPr="00D715B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715BE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постановления и дата подготовки экспертного заключения.</w:t>
      </w: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5"/>
      <w:bookmarkEnd w:id="8"/>
      <w:r w:rsidRPr="00D715BE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D715B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715BE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администрацию соответствующих заключений независимых экспертов.</w:t>
      </w:r>
    </w:p>
    <w:p w:rsidR="0030761F" w:rsidRPr="00D715BE" w:rsidRDefault="0030761F" w:rsidP="00307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D715BE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D715BE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D715BE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D6268D" w:rsidRPr="00111668" w:rsidRDefault="0030761F" w:rsidP="001116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D715BE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D715BE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D715BE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sectPr w:rsidR="00D6268D" w:rsidRPr="00111668" w:rsidSect="00EE107F">
      <w:headerReference w:type="default" r:id="rId10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5F" w:rsidRDefault="004D475F" w:rsidP="00DF4DF4">
      <w:pPr>
        <w:spacing w:after="0" w:line="240" w:lineRule="auto"/>
      </w:pPr>
      <w:r>
        <w:separator/>
      </w:r>
    </w:p>
  </w:endnote>
  <w:endnote w:type="continuationSeparator" w:id="0">
    <w:p w:rsidR="004D475F" w:rsidRDefault="004D475F" w:rsidP="00DF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5F" w:rsidRDefault="004D475F" w:rsidP="00DF4DF4">
      <w:pPr>
        <w:spacing w:after="0" w:line="240" w:lineRule="auto"/>
      </w:pPr>
      <w:r>
        <w:separator/>
      </w:r>
    </w:p>
  </w:footnote>
  <w:footnote w:type="continuationSeparator" w:id="0">
    <w:p w:rsidR="004D475F" w:rsidRDefault="004D475F" w:rsidP="00DF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060D48" w:rsidRDefault="00060D48">
        <w:pPr>
          <w:pStyle w:val="a3"/>
          <w:jc w:val="center"/>
        </w:pPr>
        <w:fldSimple w:instr=" PAGE   \* MERGEFORMAT ">
          <w:r w:rsidR="00684C08">
            <w:rPr>
              <w:noProof/>
            </w:rPr>
            <w:t>17</w:t>
          </w:r>
        </w:fldSimple>
      </w:p>
    </w:sdtContent>
  </w:sdt>
  <w:p w:rsidR="00060D48" w:rsidRDefault="00060D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19E4"/>
    <w:multiLevelType w:val="hybridMultilevel"/>
    <w:tmpl w:val="0A6AE7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1F"/>
    <w:rsid w:val="00000531"/>
    <w:rsid w:val="00060D48"/>
    <w:rsid w:val="000D449B"/>
    <w:rsid w:val="001062F7"/>
    <w:rsid w:val="00111668"/>
    <w:rsid w:val="00164F22"/>
    <w:rsid w:val="001C70D0"/>
    <w:rsid w:val="002006D9"/>
    <w:rsid w:val="00221170"/>
    <w:rsid w:val="00240AFD"/>
    <w:rsid w:val="002B7203"/>
    <w:rsid w:val="0030761F"/>
    <w:rsid w:val="003168D6"/>
    <w:rsid w:val="00435258"/>
    <w:rsid w:val="0047404F"/>
    <w:rsid w:val="004D475F"/>
    <w:rsid w:val="00566BA7"/>
    <w:rsid w:val="005C68E9"/>
    <w:rsid w:val="00684C08"/>
    <w:rsid w:val="006E168A"/>
    <w:rsid w:val="00733B44"/>
    <w:rsid w:val="00787DE4"/>
    <w:rsid w:val="008827DF"/>
    <w:rsid w:val="0089716E"/>
    <w:rsid w:val="00A028C3"/>
    <w:rsid w:val="00B8129C"/>
    <w:rsid w:val="00BE46E3"/>
    <w:rsid w:val="00C534DA"/>
    <w:rsid w:val="00C834B3"/>
    <w:rsid w:val="00CB1E38"/>
    <w:rsid w:val="00CD6FCD"/>
    <w:rsid w:val="00D1032C"/>
    <w:rsid w:val="00D6268D"/>
    <w:rsid w:val="00DA0C0B"/>
    <w:rsid w:val="00DF4DF4"/>
    <w:rsid w:val="00E04368"/>
    <w:rsid w:val="00E72031"/>
    <w:rsid w:val="00E920F7"/>
    <w:rsid w:val="00EC3BA1"/>
    <w:rsid w:val="00EE107F"/>
    <w:rsid w:val="00EF2BB6"/>
    <w:rsid w:val="00F20655"/>
    <w:rsid w:val="00F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61F"/>
  </w:style>
  <w:style w:type="paragraph" w:styleId="a5">
    <w:name w:val="List Paragraph"/>
    <w:basedOn w:val="a"/>
    <w:uiPriority w:val="34"/>
    <w:qFormat/>
    <w:rsid w:val="00307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76E1D-770A-4079-99A4-F3F5ED7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2023-07-25T05:47:00Z</dcterms:created>
  <dcterms:modified xsi:type="dcterms:W3CDTF">2023-07-25T06:51:00Z</dcterms:modified>
</cp:coreProperties>
</file>