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3F" w:rsidRPr="0052733F" w:rsidRDefault="0052733F" w:rsidP="0052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130" cy="294005"/>
            <wp:effectExtent l="19050" t="0" r="762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3F" w:rsidRPr="0052733F" w:rsidRDefault="0052733F" w:rsidP="0052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Администрация муниципального образования</w:t>
      </w:r>
    </w:p>
    <w:p w:rsidR="0052733F" w:rsidRPr="0052733F" w:rsidRDefault="0052733F" w:rsidP="0052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2733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Гостицкое сельское поселение                            </w:t>
      </w:r>
    </w:p>
    <w:p w:rsidR="0052733F" w:rsidRPr="0052733F" w:rsidRDefault="0052733F" w:rsidP="0052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2733F">
        <w:rPr>
          <w:rFonts w:ascii="Times New Roman" w:eastAsia="Times New Roman" w:hAnsi="Times New Roman" w:cs="Times New Roman"/>
          <w:b/>
          <w:sz w:val="28"/>
          <w:szCs w:val="24"/>
        </w:rPr>
        <w:t>Сланцевского муниципального образования Ленинградской области</w:t>
      </w:r>
    </w:p>
    <w:p w:rsidR="0052733F" w:rsidRPr="0052733F" w:rsidRDefault="0052733F" w:rsidP="00527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33F" w:rsidRPr="0052733F" w:rsidRDefault="0052733F" w:rsidP="005273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</w:rPr>
      </w:pPr>
      <w:r w:rsidRPr="0052733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</w:rPr>
        <w:t>ПОСТАНОВЛЕНИЕ</w:t>
      </w:r>
    </w:p>
    <w:p w:rsidR="0052733F" w:rsidRPr="0052733F" w:rsidRDefault="0052733F" w:rsidP="0052733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52733F" w:rsidRPr="0052733F" w:rsidRDefault="00EA0423" w:rsidP="005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06.04</w:t>
      </w:r>
      <w:r w:rsidR="0052733F" w:rsidRPr="0052733F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2733F" w:rsidRPr="0052733F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2733F" w:rsidRPr="005273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2733F" w:rsidRPr="0052733F" w:rsidRDefault="0052733F" w:rsidP="0052733F">
      <w:pPr>
        <w:autoSpaceDE w:val="0"/>
        <w:autoSpaceDN w:val="0"/>
        <w:adjustRightInd w:val="0"/>
        <w:spacing w:after="0" w:line="293" w:lineRule="exact"/>
        <w:ind w:right="5668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1A58C9" w:rsidRDefault="0052733F" w:rsidP="0052733F">
      <w:pPr>
        <w:spacing w:after="0" w:line="240" w:lineRule="auto"/>
        <w:ind w:right="2774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2733F">
        <w:rPr>
          <w:rFonts w:ascii="Times New Roman" w:eastAsia="Times New Roman" w:hAnsi="Times New Roman" w:cs="Times New Roman"/>
          <w:bCs/>
          <w:sz w:val="28"/>
        </w:rPr>
        <w:t>О внесении дополнения в постановление администрации Гостицкого сельского поселения</w:t>
      </w:r>
      <w:r>
        <w:rPr>
          <w:rFonts w:ascii="Times New Roman" w:eastAsia="Times New Roman" w:hAnsi="Times New Roman" w:cs="Times New Roman"/>
          <w:bCs/>
          <w:sz w:val="28"/>
        </w:rPr>
        <w:t xml:space="preserve"> от 15.06.2016 №46-п «</w:t>
      </w:r>
      <w:r w:rsidRPr="008075B3">
        <w:rPr>
          <w:rFonts w:ascii="Times New Roman" w:hAnsi="Times New Roman"/>
          <w:sz w:val="26"/>
          <w:szCs w:val="26"/>
        </w:rPr>
        <w:t xml:space="preserve">Об утверждении Правил рассмотрения запросов субъектов персональных данных или их представителей в администрации Гостицкого сельского поселения Сланцевского </w:t>
      </w:r>
      <w:r>
        <w:rPr>
          <w:rFonts w:ascii="Times New Roman" w:hAnsi="Times New Roman"/>
          <w:sz w:val="26"/>
          <w:szCs w:val="26"/>
        </w:rPr>
        <w:t>м</w:t>
      </w:r>
      <w:r w:rsidRPr="008075B3">
        <w:rPr>
          <w:rFonts w:ascii="Times New Roman" w:hAnsi="Times New Roman"/>
          <w:sz w:val="26"/>
          <w:szCs w:val="26"/>
        </w:rPr>
        <w:t>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</w:rPr>
        <w:t>»</w:t>
      </w:r>
    </w:p>
    <w:p w:rsidR="0052733F" w:rsidRDefault="0052733F" w:rsidP="0052733F">
      <w:pPr>
        <w:spacing w:after="0" w:line="240" w:lineRule="auto"/>
        <w:ind w:right="2774"/>
        <w:jc w:val="both"/>
        <w:rPr>
          <w:rStyle w:val="FontStyle45"/>
          <w:sz w:val="28"/>
          <w:szCs w:val="28"/>
        </w:rPr>
      </w:pPr>
    </w:p>
    <w:p w:rsidR="0052733F" w:rsidRDefault="0052733F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На основании</w:t>
      </w:r>
      <w:r w:rsidRPr="00DA0E41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Федерального закона</w:t>
      </w:r>
      <w:r w:rsidRPr="00DA0E41">
        <w:rPr>
          <w:rStyle w:val="FontStyle45"/>
          <w:sz w:val="28"/>
          <w:szCs w:val="28"/>
        </w:rPr>
        <w:t xml:space="preserve"> о</w:t>
      </w:r>
      <w:r>
        <w:rPr>
          <w:rStyle w:val="FontStyle45"/>
          <w:sz w:val="28"/>
          <w:szCs w:val="28"/>
        </w:rPr>
        <w:t xml:space="preserve">т 06.10.2003 № 131-ФЗ «Об общих </w:t>
      </w:r>
      <w:r w:rsidRPr="00DA0E41">
        <w:rPr>
          <w:rStyle w:val="FontStyle45"/>
          <w:sz w:val="28"/>
          <w:szCs w:val="28"/>
        </w:rPr>
        <w:t>принципах организации местного самоуправления в</w:t>
      </w:r>
      <w:r>
        <w:rPr>
          <w:rStyle w:val="FontStyle45"/>
          <w:sz w:val="28"/>
          <w:szCs w:val="28"/>
        </w:rPr>
        <w:t xml:space="preserve"> Российской Фе</w:t>
      </w:r>
      <w:r>
        <w:rPr>
          <w:rStyle w:val="FontStyle45"/>
          <w:sz w:val="28"/>
          <w:szCs w:val="28"/>
        </w:rPr>
        <w:softHyphen/>
        <w:t xml:space="preserve">дерации», в соответствии с Федеральным законом от 27.07.2006 №152-ФЗ «О персональных данных», с учетом Федерального закона от 30.12.2020 №159-ФЗ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2733F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закон «О персональных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Гостицкого сельского поселения Сланцевского муниципального района Ленинградской области ПОСТАНОВЛЯЕТ:</w:t>
      </w:r>
      <w:proofErr w:type="gramEnd"/>
    </w:p>
    <w:p w:rsidR="0052733F" w:rsidRDefault="0052733F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Внести в </w:t>
      </w:r>
      <w:r w:rsidRPr="0052733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Гостицкого сельского поселения от 15.06.2016 №46-п «Об утверждении Правил рассмотрения запросов субъектов персональных данных или их представителей в администрации Гостицкого сельского поселения Сланцевского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дополнение:</w:t>
      </w:r>
    </w:p>
    <w:p w:rsidR="0052733F" w:rsidRDefault="0052733F" w:rsidP="007B49DC">
      <w:pPr>
        <w:spacing w:after="0" w:line="240" w:lineRule="auto"/>
        <w:ind w:right="-1" w:firstLine="708"/>
        <w:jc w:val="both"/>
        <w:rPr>
          <w:rStyle w:val="FontStyle4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Добавить в пункт 2.3. абзац следующего содержания: «Обработка персональных данных, разрешенных субъектом персональных данных для распространения, производится в соответствии со статьёй 10.1 </w:t>
      </w:r>
      <w:r>
        <w:rPr>
          <w:rStyle w:val="FontStyle45"/>
          <w:sz w:val="28"/>
          <w:szCs w:val="28"/>
        </w:rPr>
        <w:t>Федерального закона от 27.07.2006 №152-ФЗ «О персональных данных»</w:t>
      </w:r>
      <w:r w:rsidR="007B49DC">
        <w:rPr>
          <w:rStyle w:val="FontStyle45"/>
          <w:sz w:val="28"/>
          <w:szCs w:val="28"/>
        </w:rPr>
        <w:t>.</w:t>
      </w:r>
    </w:p>
    <w:p w:rsidR="007B49DC" w:rsidRPr="007B49DC" w:rsidRDefault="007B49DC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DC">
        <w:rPr>
          <w:rFonts w:ascii="Times New Roman" w:hAnsi="Times New Roman" w:cs="Times New Roman"/>
          <w:bCs/>
          <w:sz w:val="28"/>
          <w:szCs w:val="28"/>
        </w:rPr>
        <w:t>2.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Гостицкое сельское поселение.</w:t>
      </w:r>
    </w:p>
    <w:p w:rsidR="007B49DC" w:rsidRDefault="007B49DC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D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7B49DC" w:rsidRDefault="007B49DC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9DC" w:rsidRDefault="007B49DC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9DC" w:rsidRDefault="007B49DC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9DC" w:rsidRPr="007B49DC" w:rsidRDefault="007B49DC" w:rsidP="007B49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DC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B49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В.Ф. Лебедев</w:t>
      </w:r>
    </w:p>
    <w:sectPr w:rsidR="007B49DC" w:rsidRPr="007B49DC" w:rsidSect="001A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733F"/>
    <w:rsid w:val="001636A3"/>
    <w:rsid w:val="001A58C9"/>
    <w:rsid w:val="0052733F"/>
    <w:rsid w:val="007B49DC"/>
    <w:rsid w:val="00EA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3F"/>
    <w:rPr>
      <w:rFonts w:ascii="Tahoma" w:hAnsi="Tahoma" w:cs="Tahoma"/>
      <w:sz w:val="16"/>
      <w:szCs w:val="16"/>
    </w:rPr>
  </w:style>
  <w:style w:type="character" w:customStyle="1" w:styleId="FontStyle45">
    <w:name w:val="Font Style45"/>
    <w:rsid w:val="005273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2021-04-06T09:16:00Z</dcterms:created>
  <dcterms:modified xsi:type="dcterms:W3CDTF">2021-04-06T09:16:00Z</dcterms:modified>
</cp:coreProperties>
</file>