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 сельское поселение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w w:val="146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14B" w:rsidRPr="0062014B" w:rsidTr="000B3039">
        <w:tc>
          <w:tcPr>
            <w:tcW w:w="3190" w:type="dxa"/>
            <w:hideMark/>
          </w:tcPr>
          <w:p w:rsidR="0062014B" w:rsidRPr="0062014B" w:rsidRDefault="00325483" w:rsidP="0032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C30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62014B"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.2017</w:t>
            </w:r>
          </w:p>
        </w:tc>
        <w:tc>
          <w:tcPr>
            <w:tcW w:w="3190" w:type="dxa"/>
          </w:tcPr>
          <w:p w:rsidR="0062014B" w:rsidRPr="0062014B" w:rsidRDefault="0062014B" w:rsidP="00620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62014B" w:rsidRPr="0062014B" w:rsidRDefault="0062014B" w:rsidP="00A0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25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A007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</w:tc>
      </w:tr>
    </w:tbl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F7D" w:rsidRPr="00B64817" w:rsidRDefault="00B64817" w:rsidP="00B64817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технологических схем предоставления муниципальных услуг, предоставляемых </w:t>
      </w:r>
      <w:r w:rsidR="007D41F0">
        <w:rPr>
          <w:rFonts w:ascii="Times New Roman" w:hAnsi="Times New Roman" w:cs="Times New Roman"/>
          <w:sz w:val="28"/>
          <w:szCs w:val="28"/>
        </w:rPr>
        <w:t>администрацией</w:t>
      </w:r>
      <w:r w:rsidR="007D41F0" w:rsidRPr="007D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D4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41F0">
        <w:rPr>
          <w:rFonts w:ascii="Times New Roman" w:hAnsi="Times New Roman" w:cs="Times New Roman"/>
          <w:sz w:val="28"/>
          <w:szCs w:val="28"/>
        </w:rPr>
        <w:t xml:space="preserve">я </w:t>
      </w:r>
      <w:r w:rsidR="000A6B4E">
        <w:rPr>
          <w:rFonts w:ascii="Times New Roman" w:hAnsi="Times New Roman" w:cs="Times New Roman"/>
          <w:sz w:val="28"/>
          <w:szCs w:val="28"/>
        </w:rPr>
        <w:t xml:space="preserve"> Гостицкое</w:t>
      </w:r>
      <w:r w:rsidR="007D41F0">
        <w:rPr>
          <w:rFonts w:ascii="Times New Roman" w:hAnsi="Times New Roman" w:cs="Times New Roman"/>
          <w:sz w:val="28"/>
          <w:szCs w:val="28"/>
        </w:rPr>
        <w:t xml:space="preserve"> с</w:t>
      </w:r>
      <w:r w:rsidR="000A6B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Сланцевского муниципального района Ленинградской области</w:t>
      </w:r>
    </w:p>
    <w:p w:rsidR="007D41F0" w:rsidRPr="007D41F0" w:rsidRDefault="007D41F0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7D41F0">
        <w:rPr>
          <w:rFonts w:ascii="Times New Roman" w:hAnsi="Times New Roman" w:cs="Times New Roman"/>
          <w:sz w:val="28"/>
          <w:szCs w:val="28"/>
        </w:rPr>
        <w:t>уставом Гостицкого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7D41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  <w:r w:rsidR="007D41F0">
        <w:rPr>
          <w:rFonts w:ascii="Times New Roman" w:hAnsi="Times New Roman" w:cs="Times New Roman"/>
          <w:sz w:val="28"/>
          <w:szCs w:val="28"/>
        </w:rPr>
        <w:t>ПОСТАНОВЛЯЕТ: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F0" w:rsidRPr="0062014B" w:rsidRDefault="008044EF" w:rsidP="007D4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7D41F0">
        <w:rPr>
          <w:rFonts w:ascii="Times New Roman" w:hAnsi="Times New Roman" w:cs="Times New Roman"/>
          <w:sz w:val="28"/>
          <w:szCs w:val="28"/>
        </w:rPr>
        <w:t>ие</w:t>
      </w:r>
      <w:r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7D41F0">
        <w:rPr>
          <w:rFonts w:ascii="Times New Roman" w:hAnsi="Times New Roman" w:cs="Times New Roman"/>
          <w:sz w:val="28"/>
          <w:szCs w:val="28"/>
        </w:rPr>
        <w:t>ы</w:t>
      </w:r>
      <w:r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7D41F0">
        <w:rPr>
          <w:rFonts w:ascii="Times New Roman" w:hAnsi="Times New Roman" w:cs="Times New Roman"/>
          <w:sz w:val="28"/>
          <w:szCs w:val="28"/>
        </w:rPr>
        <w:t>ых</w:t>
      </w:r>
      <w:r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1F0">
        <w:rPr>
          <w:rFonts w:ascii="Times New Roman" w:hAnsi="Times New Roman" w:cs="Times New Roman"/>
          <w:sz w:val="28"/>
          <w:szCs w:val="28"/>
        </w:rPr>
        <w:t>, предоставляемых администрацией Гостицкого сельского поселения: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4B" w:rsidRDefault="0062014B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F73" w:rsidRPr="00EA3F73">
        <w:rPr>
          <w:rFonts w:ascii="Times New Roman" w:eastAsia="Calibri" w:hAnsi="Times New Roman" w:cs="Times New Roman"/>
          <w:bCs/>
          <w:sz w:val="28"/>
          <w:szCs w:val="28"/>
        </w:rPr>
        <w:t>Размещение отдельных видов объектов на землях или земельных участках, находящихся в собственности муниципального образования Гостицкое сельское поселение, без предоставления земельных участков и установления сервитутов», без предоставления земельных уча</w:t>
      </w:r>
      <w:r w:rsidR="00EA3F73">
        <w:rPr>
          <w:rFonts w:ascii="Times New Roman" w:eastAsia="Calibri" w:hAnsi="Times New Roman" w:cs="Times New Roman"/>
          <w:bCs/>
          <w:sz w:val="28"/>
          <w:szCs w:val="28"/>
        </w:rPr>
        <w:t>стков и установления сервитутов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08F" w:rsidRPr="00EC308F" w:rsidRDefault="003C5D08" w:rsidP="00E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 w:rsidRPr="00EA3F73">
        <w:rPr>
          <w:rFonts w:ascii="Times New Roman" w:hAnsi="Times New Roman"/>
          <w:sz w:val="28"/>
          <w:szCs w:val="28"/>
          <w:lang w:eastAsia="ar-SA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</w:t>
      </w:r>
      <w:r w:rsidR="00EA3F73" w:rsidRPr="00EA3F73">
        <w:rPr>
          <w:rFonts w:ascii="Times New Roman" w:hAnsi="Times New Roman"/>
          <w:sz w:val="28"/>
          <w:szCs w:val="28"/>
          <w:lang w:eastAsia="ar-SA"/>
        </w:rPr>
        <w:lastRenderedPageBreak/>
        <w:t>участков на территории МО Гостицкое сельское поселение Сланцевского муниципального района Ленинградской области</w:t>
      </w:r>
      <w:r w:rsidR="00EC30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5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F73">
        <w:rPr>
          <w:rFonts w:ascii="Times New Roman" w:eastAsia="Calibri" w:hAnsi="Times New Roman" w:cs="Times New Roman"/>
          <w:sz w:val="28"/>
          <w:szCs w:val="28"/>
        </w:rPr>
        <w:t>П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EA3F73">
        <w:rPr>
          <w:rFonts w:ascii="Times New Roman" w:eastAsia="Calibri" w:hAnsi="Times New Roman" w:cs="Times New Roman"/>
          <w:sz w:val="28"/>
          <w:szCs w:val="28"/>
        </w:rPr>
        <w:t>е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собственности МО, без торгов</w:t>
      </w:r>
      <w:r w:rsidR="003C5D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E89" w:rsidRDefault="00C15E89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>
        <w:rPr>
          <w:rFonts w:ascii="Times New Roman" w:eastAsia="Calibri" w:hAnsi="Times New Roman" w:cs="Times New Roman"/>
          <w:sz w:val="28"/>
          <w:szCs w:val="28"/>
        </w:rPr>
        <w:t>У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становлени</w:t>
      </w:r>
      <w:r w:rsidR="00EA3F73">
        <w:rPr>
          <w:rFonts w:ascii="Times New Roman" w:eastAsia="Calibri" w:hAnsi="Times New Roman" w:cs="Times New Roman"/>
          <w:sz w:val="28"/>
          <w:szCs w:val="28"/>
        </w:rPr>
        <w:t>е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 xml:space="preserve"> сервитута в отношении земельного участка, находящегося в собственности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3BC" w:rsidRDefault="008F43BC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>
        <w:rPr>
          <w:rFonts w:ascii="Times New Roman" w:eastAsia="Calibri" w:hAnsi="Times New Roman" w:cs="Times New Roman"/>
          <w:sz w:val="28"/>
          <w:szCs w:val="28"/>
        </w:rPr>
        <w:t>П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EA3F73">
        <w:rPr>
          <w:rFonts w:ascii="Times New Roman" w:eastAsia="Calibri" w:hAnsi="Times New Roman" w:cs="Times New Roman"/>
          <w:sz w:val="28"/>
          <w:szCs w:val="28"/>
        </w:rPr>
        <w:t>е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 xml:space="preserve"> сведений об объектах учета, содержащихся в реестре муниципального имущества</w:t>
      </w:r>
      <w:r w:rsidR="00B874FD" w:rsidRPr="00EA3F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>
        <w:rPr>
          <w:rFonts w:ascii="Times New Roman" w:eastAsia="Calibri" w:hAnsi="Times New Roman" w:cs="Times New Roman"/>
          <w:sz w:val="28"/>
          <w:szCs w:val="28"/>
        </w:rPr>
        <w:t>П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EA3F73">
        <w:rPr>
          <w:rFonts w:ascii="Times New Roman" w:eastAsia="Calibri" w:hAnsi="Times New Roman" w:cs="Times New Roman"/>
          <w:sz w:val="28"/>
          <w:szCs w:val="28"/>
        </w:rPr>
        <w:t>е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>
        <w:rPr>
          <w:rFonts w:ascii="Times New Roman" w:eastAsia="Calibri" w:hAnsi="Times New Roman" w:cs="Times New Roman"/>
          <w:sz w:val="28"/>
          <w:szCs w:val="28"/>
        </w:rPr>
        <w:t>В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ыдач</w:t>
      </w:r>
      <w:r w:rsidR="00EA3F73">
        <w:rPr>
          <w:rFonts w:ascii="Times New Roman" w:eastAsia="Calibri" w:hAnsi="Times New Roman" w:cs="Times New Roman"/>
          <w:sz w:val="28"/>
          <w:szCs w:val="28"/>
        </w:rPr>
        <w:t>а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 xml:space="preserve">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Предоставление гражданам и юридическим лицам земельных участков, находящихся в собственности муниципального образования Гостицкое сельское поселение на торгах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3F73" w:rsidRPr="00EA3F73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Гостицкое сельское поселение,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044EF" w:rsidRPr="00DE2668" w:rsidRDefault="008044EF" w:rsidP="00DE2668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E2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1F0" w:rsidRPr="00DE2668">
        <w:rPr>
          <w:rFonts w:ascii="Times New Roman" w:hAnsi="Times New Roman" w:cs="Times New Roman"/>
          <w:sz w:val="28"/>
          <w:szCs w:val="28"/>
        </w:rPr>
        <w:t>п</w:t>
      </w:r>
      <w:r w:rsidRPr="00DE2668">
        <w:rPr>
          <w:rFonts w:ascii="Times New Roman" w:hAnsi="Times New Roman" w:cs="Times New Roman"/>
          <w:sz w:val="28"/>
          <w:szCs w:val="28"/>
        </w:rPr>
        <w:t>остановление</w:t>
      </w:r>
      <w:r w:rsidR="007D41F0" w:rsidRPr="00DE266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Гостицкого сельского поселения </w:t>
      </w:r>
      <w:r w:rsidRPr="00DE2668">
        <w:rPr>
          <w:rFonts w:ascii="Times New Roman" w:hAnsi="Times New Roman" w:cs="Times New Roman"/>
          <w:sz w:val="28"/>
          <w:szCs w:val="28"/>
        </w:rPr>
        <w:t xml:space="preserve"> 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D41F0" w:rsidRPr="00DE2668">
        <w:rPr>
          <w:rFonts w:ascii="Times New Roman" w:hAnsi="Times New Roman" w:cs="Times New Roman"/>
          <w:sz w:val="28"/>
          <w:szCs w:val="28"/>
        </w:rPr>
        <w:t>-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gostici</w:t>
      </w:r>
      <w:r w:rsidR="007D41F0" w:rsidRPr="00DE2668">
        <w:rPr>
          <w:rFonts w:ascii="Times New Roman" w:hAnsi="Times New Roman" w:cs="Times New Roman"/>
          <w:sz w:val="28"/>
          <w:szCs w:val="28"/>
        </w:rPr>
        <w:t>.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9457A5" w:rsidP="008F43B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43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3BC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2668">
        <w:rPr>
          <w:rFonts w:ascii="Times New Roman" w:hAnsi="Times New Roman" w:cs="Times New Roman"/>
          <w:sz w:val="28"/>
          <w:szCs w:val="28"/>
        </w:rPr>
        <w:t xml:space="preserve">  </w:t>
      </w:r>
      <w:r w:rsidR="008F43B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Ф. Лебедев</w:t>
      </w:r>
    </w:p>
    <w:sectPr w:rsidR="008F43BC" w:rsidRPr="008F43BC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6C" w:rsidRDefault="00B5206C" w:rsidP="0062014B">
      <w:pPr>
        <w:spacing w:after="0" w:line="240" w:lineRule="auto"/>
      </w:pPr>
      <w:r>
        <w:separator/>
      </w:r>
    </w:p>
  </w:endnote>
  <w:endnote w:type="continuationSeparator" w:id="0">
    <w:p w:rsidR="00B5206C" w:rsidRDefault="00B5206C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6C" w:rsidRDefault="00B5206C" w:rsidP="0062014B">
      <w:pPr>
        <w:spacing w:after="0" w:line="240" w:lineRule="auto"/>
      </w:pPr>
      <w:r>
        <w:separator/>
      </w:r>
    </w:p>
  </w:footnote>
  <w:footnote w:type="continuationSeparator" w:id="0">
    <w:p w:rsidR="00B5206C" w:rsidRDefault="00B5206C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64BD"/>
    <w:multiLevelType w:val="hybridMultilevel"/>
    <w:tmpl w:val="76BA4B00"/>
    <w:lvl w:ilvl="0" w:tplc="321E0782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7"/>
    <w:rsid w:val="000A6B4E"/>
    <w:rsid w:val="002941D0"/>
    <w:rsid w:val="00325483"/>
    <w:rsid w:val="003A29A1"/>
    <w:rsid w:val="003C5D08"/>
    <w:rsid w:val="00415F7D"/>
    <w:rsid w:val="0062014B"/>
    <w:rsid w:val="00774C59"/>
    <w:rsid w:val="007D41F0"/>
    <w:rsid w:val="008044EF"/>
    <w:rsid w:val="008857BF"/>
    <w:rsid w:val="008C5922"/>
    <w:rsid w:val="008F43BC"/>
    <w:rsid w:val="009457A5"/>
    <w:rsid w:val="00A007C7"/>
    <w:rsid w:val="00AC2B2A"/>
    <w:rsid w:val="00AF350C"/>
    <w:rsid w:val="00B153CD"/>
    <w:rsid w:val="00B5206C"/>
    <w:rsid w:val="00B64817"/>
    <w:rsid w:val="00B874FD"/>
    <w:rsid w:val="00C15E89"/>
    <w:rsid w:val="00D15281"/>
    <w:rsid w:val="00D675B2"/>
    <w:rsid w:val="00DE2668"/>
    <w:rsid w:val="00EA3F73"/>
    <w:rsid w:val="00EC308F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DEAF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6</cp:revision>
  <cp:lastPrinted>2017-12-25T09:25:00Z</cp:lastPrinted>
  <dcterms:created xsi:type="dcterms:W3CDTF">2017-12-22T08:41:00Z</dcterms:created>
  <dcterms:modified xsi:type="dcterms:W3CDTF">2017-12-25T09:26:00Z</dcterms:modified>
</cp:coreProperties>
</file>