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6B" w:rsidRDefault="00B9126B" w:rsidP="00B9126B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6B" w:rsidRDefault="00B9126B" w:rsidP="00B9126B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B9126B" w:rsidRDefault="00B9126B" w:rsidP="00B9126B">
      <w:pPr>
        <w:jc w:val="center"/>
        <w:rPr>
          <w:b/>
          <w:sz w:val="28"/>
        </w:rPr>
      </w:pPr>
      <w:r>
        <w:rPr>
          <w:b/>
          <w:sz w:val="28"/>
        </w:rPr>
        <w:t>Гостицкое сельское поселение</w:t>
      </w:r>
    </w:p>
    <w:p w:rsidR="00B9126B" w:rsidRDefault="00B9126B" w:rsidP="00B9126B">
      <w:pPr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B9126B" w:rsidRDefault="00B9126B" w:rsidP="00B9126B">
      <w:pPr>
        <w:jc w:val="center"/>
        <w:rPr>
          <w:b/>
          <w:sz w:val="28"/>
        </w:rPr>
      </w:pPr>
    </w:p>
    <w:p w:rsidR="00B9126B" w:rsidRPr="00B9126B" w:rsidRDefault="00B9126B" w:rsidP="00B9126B">
      <w:pPr>
        <w:pStyle w:val="3"/>
        <w:rPr>
          <w:sz w:val="34"/>
          <w:szCs w:val="34"/>
          <w:u w:val="none"/>
        </w:rPr>
      </w:pPr>
      <w:r w:rsidRPr="00B9126B">
        <w:rPr>
          <w:rFonts w:eastAsia="Arial Unicode MS"/>
          <w:sz w:val="34"/>
          <w:szCs w:val="34"/>
          <w:u w:val="none"/>
        </w:rPr>
        <w:t>РАСПОРЯЖЕНИЕ</w:t>
      </w:r>
    </w:p>
    <w:p w:rsidR="00B9126B" w:rsidRDefault="00B9126B" w:rsidP="00B9126B">
      <w:pPr>
        <w:rPr>
          <w:b/>
          <w:sz w:val="28"/>
        </w:rPr>
      </w:pPr>
    </w:p>
    <w:p w:rsidR="00B9126B" w:rsidRDefault="00B9126B" w:rsidP="00B9126B">
      <w:pPr>
        <w:rPr>
          <w:sz w:val="28"/>
        </w:rPr>
      </w:pPr>
      <w:r>
        <w:rPr>
          <w:sz w:val="28"/>
        </w:rPr>
        <w:t>01.03.2017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№ 7 -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</w:t>
      </w:r>
    </w:p>
    <w:p w:rsidR="00B9126B" w:rsidRPr="002B7134" w:rsidRDefault="00B9126B" w:rsidP="00B9126B">
      <w:pPr>
        <w:autoSpaceDE w:val="0"/>
        <w:autoSpaceDN w:val="0"/>
        <w:adjustRightInd w:val="0"/>
        <w:jc w:val="both"/>
        <w:rPr>
          <w:sz w:val="28"/>
        </w:rPr>
      </w:pPr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>О назначении контрактного управляющего</w:t>
      </w:r>
    </w:p>
    <w:p w:rsidR="00B9126B" w:rsidRPr="00B9126B" w:rsidRDefault="00B9126B" w:rsidP="00B912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B9126B" w:rsidRPr="00B9126B" w:rsidRDefault="00B9126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 xml:space="preserve">В  соответствии с </w:t>
      </w:r>
      <w:hyperlink r:id="rId6" w:history="1">
        <w:r w:rsidRPr="00B9126B">
          <w:rPr>
            <w:rFonts w:eastAsiaTheme="minorHAnsi"/>
            <w:sz w:val="28"/>
            <w:szCs w:val="28"/>
            <w:lang w:eastAsia="en-US"/>
          </w:rPr>
          <w:t>ч. 2 ст. 38</w:t>
        </w:r>
      </w:hyperlink>
      <w:r w:rsidRPr="00B9126B">
        <w:rPr>
          <w:rFonts w:eastAsiaTheme="minorHAnsi"/>
          <w:sz w:val="28"/>
          <w:szCs w:val="28"/>
          <w:lang w:eastAsia="en-US"/>
        </w:rPr>
        <w:t xml:space="preserve"> Федерального закона от 05.04.2013 N 44-ФЗ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126B">
        <w:rPr>
          <w:rFonts w:eastAsiaTheme="minorHAnsi"/>
          <w:sz w:val="28"/>
          <w:szCs w:val="28"/>
          <w:lang w:eastAsia="en-US"/>
        </w:rPr>
        <w:t xml:space="preserve">"О контрактной системе в сфере закупок товаров, работ, услуг </w:t>
      </w:r>
      <w:proofErr w:type="gramStart"/>
      <w:r w:rsidRPr="00B9126B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>обеспечения государственных и муниципальных нужд"</w:t>
      </w:r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 xml:space="preserve">    </w:t>
      </w:r>
    </w:p>
    <w:p w:rsidR="00B9126B" w:rsidRPr="00B9126B" w:rsidRDefault="00B9126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В</w:t>
      </w:r>
      <w:r w:rsidRPr="00B9126B">
        <w:rPr>
          <w:rFonts w:eastAsiaTheme="minorHAnsi"/>
          <w:sz w:val="28"/>
          <w:szCs w:val="28"/>
          <w:lang w:eastAsia="en-US"/>
        </w:rPr>
        <w:t xml:space="preserve">озложить на </w:t>
      </w:r>
      <w:r>
        <w:rPr>
          <w:rFonts w:eastAsiaTheme="minorHAnsi"/>
          <w:sz w:val="28"/>
          <w:szCs w:val="28"/>
          <w:lang w:eastAsia="en-US"/>
        </w:rPr>
        <w:t xml:space="preserve">заместителя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главы администрации Фатеева Василия Валерьевича </w:t>
      </w:r>
      <w:r w:rsidRPr="00B9126B">
        <w:rPr>
          <w:rFonts w:eastAsiaTheme="minorHAnsi"/>
          <w:sz w:val="28"/>
          <w:szCs w:val="28"/>
          <w:lang w:eastAsia="en-US"/>
        </w:rPr>
        <w:t>функции контрактного</w:t>
      </w:r>
      <w:proofErr w:type="gramEnd"/>
      <w:r w:rsidRPr="00B9126B">
        <w:rPr>
          <w:rFonts w:eastAsiaTheme="minorHAnsi"/>
          <w:sz w:val="28"/>
          <w:szCs w:val="28"/>
          <w:lang w:eastAsia="en-US"/>
        </w:rPr>
        <w:t xml:space="preserve"> управляющего</w:t>
      </w:r>
      <w:r w:rsidR="002B7134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Pr="00B9126B">
        <w:rPr>
          <w:rFonts w:eastAsiaTheme="minorHAnsi"/>
          <w:sz w:val="28"/>
          <w:szCs w:val="28"/>
          <w:lang w:eastAsia="en-US"/>
        </w:rPr>
        <w:t>, отв</w:t>
      </w:r>
      <w:r>
        <w:rPr>
          <w:rFonts w:eastAsiaTheme="minorHAnsi"/>
          <w:sz w:val="28"/>
          <w:szCs w:val="28"/>
          <w:lang w:eastAsia="en-US"/>
        </w:rPr>
        <w:t xml:space="preserve">етственного за осуществление </w:t>
      </w:r>
      <w:r w:rsidRPr="00B9126B">
        <w:rPr>
          <w:rFonts w:eastAsiaTheme="minorHAnsi"/>
          <w:sz w:val="28"/>
          <w:szCs w:val="28"/>
          <w:lang w:eastAsia="en-US"/>
        </w:rPr>
        <w:t>всех</w:t>
      </w:r>
      <w:r>
        <w:rPr>
          <w:rFonts w:eastAsiaTheme="minorHAnsi"/>
          <w:sz w:val="28"/>
          <w:szCs w:val="28"/>
          <w:lang w:eastAsia="en-US"/>
        </w:rPr>
        <w:t xml:space="preserve"> закупок </w:t>
      </w:r>
      <w:r w:rsidRPr="00B9126B">
        <w:rPr>
          <w:rFonts w:eastAsiaTheme="minorHAnsi"/>
          <w:sz w:val="28"/>
          <w:szCs w:val="28"/>
          <w:lang w:eastAsia="en-US"/>
        </w:rPr>
        <w:t xml:space="preserve">(включая исполнение контракта)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Гостицкое сельское поселение Сланцевского муниципального района Ленинградской области.</w:t>
      </w:r>
    </w:p>
    <w:p w:rsidR="00B9126B" w:rsidRPr="00B9126B" w:rsidRDefault="00B9126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Фатееву Василию Валерьевичу </w:t>
      </w:r>
      <w:r w:rsidRPr="00B9126B">
        <w:rPr>
          <w:rFonts w:eastAsiaTheme="minorHAnsi"/>
          <w:sz w:val="28"/>
          <w:szCs w:val="28"/>
          <w:lang w:eastAsia="en-US"/>
        </w:rPr>
        <w:t>обеспечить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126B">
        <w:rPr>
          <w:rFonts w:eastAsiaTheme="minorHAnsi"/>
          <w:sz w:val="28"/>
          <w:szCs w:val="28"/>
          <w:lang w:eastAsia="en-US"/>
        </w:rPr>
        <w:t>пла</w:t>
      </w:r>
      <w:r>
        <w:rPr>
          <w:rFonts w:eastAsiaTheme="minorHAnsi"/>
          <w:sz w:val="28"/>
          <w:szCs w:val="28"/>
          <w:lang w:eastAsia="en-US"/>
        </w:rPr>
        <w:t>нирование и</w:t>
      </w:r>
      <w:r w:rsidR="002B71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осуществление </w:t>
      </w:r>
      <w:r w:rsidRPr="00B9126B">
        <w:rPr>
          <w:rFonts w:eastAsiaTheme="minorHAnsi"/>
          <w:sz w:val="28"/>
          <w:szCs w:val="28"/>
          <w:lang w:eastAsia="en-US"/>
        </w:rPr>
        <w:t>закупок в соответствии с действующим</w:t>
      </w:r>
      <w:r>
        <w:rPr>
          <w:rFonts w:eastAsiaTheme="minorHAnsi"/>
          <w:sz w:val="28"/>
          <w:szCs w:val="28"/>
          <w:lang w:eastAsia="en-US"/>
        </w:rPr>
        <w:t xml:space="preserve"> з</w:t>
      </w:r>
      <w:r w:rsidRPr="00B9126B">
        <w:rPr>
          <w:rFonts w:eastAsiaTheme="minorHAnsi"/>
          <w:sz w:val="28"/>
          <w:szCs w:val="28"/>
          <w:lang w:eastAsia="en-US"/>
        </w:rPr>
        <w:t>аконодательством.</w:t>
      </w:r>
    </w:p>
    <w:p w:rsidR="00B9126B" w:rsidRDefault="00B9126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Бухгалтерии </w:t>
      </w:r>
      <w:r w:rsidRPr="00B9126B">
        <w:rPr>
          <w:rFonts w:eastAsiaTheme="minorHAnsi"/>
          <w:sz w:val="28"/>
          <w:szCs w:val="28"/>
          <w:lang w:eastAsia="en-US"/>
        </w:rPr>
        <w:t>предоставлять контрактному управляющему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7134">
        <w:rPr>
          <w:rFonts w:eastAsiaTheme="minorHAnsi"/>
          <w:sz w:val="28"/>
          <w:szCs w:val="28"/>
          <w:lang w:eastAsia="en-US"/>
        </w:rPr>
        <w:t xml:space="preserve">необходимую </w:t>
      </w:r>
      <w:r w:rsidRPr="00B9126B">
        <w:rPr>
          <w:rFonts w:eastAsiaTheme="minorHAnsi"/>
          <w:sz w:val="28"/>
          <w:szCs w:val="28"/>
          <w:lang w:eastAsia="en-US"/>
        </w:rPr>
        <w:t>информацию и оказывать содействие при планировании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9126B">
        <w:rPr>
          <w:rFonts w:eastAsiaTheme="minorHAnsi"/>
          <w:sz w:val="28"/>
          <w:szCs w:val="28"/>
          <w:lang w:eastAsia="en-US"/>
        </w:rPr>
        <w:t>осуществлении закупок.</w:t>
      </w:r>
    </w:p>
    <w:p w:rsidR="0033504B" w:rsidRPr="00B9126B" w:rsidRDefault="0033504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Распоряжение от 03.10.2016 № 36(а</w:t>
      </w:r>
      <w:proofErr w:type="gramStart"/>
      <w:r>
        <w:rPr>
          <w:rFonts w:eastAsiaTheme="minorHAnsi"/>
          <w:sz w:val="28"/>
          <w:szCs w:val="28"/>
          <w:lang w:eastAsia="en-US"/>
        </w:rPr>
        <w:t>)-</w:t>
      </w:r>
      <w:proofErr w:type="gramEnd"/>
      <w:r>
        <w:rPr>
          <w:rFonts w:eastAsiaTheme="minorHAnsi"/>
          <w:sz w:val="28"/>
          <w:szCs w:val="28"/>
          <w:lang w:eastAsia="en-US"/>
        </w:rPr>
        <w:t>р «О назначении контрактного управляющего» считать утратившим силу.</w:t>
      </w:r>
    </w:p>
    <w:p w:rsidR="00B9126B" w:rsidRPr="00B9126B" w:rsidRDefault="0033504B" w:rsidP="00B912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B9126B" w:rsidRPr="00B9126B">
        <w:rPr>
          <w:rFonts w:eastAsiaTheme="minorHAnsi"/>
          <w:sz w:val="28"/>
          <w:szCs w:val="28"/>
          <w:lang w:eastAsia="en-US"/>
        </w:rPr>
        <w:t xml:space="preserve">. Контроль </w:t>
      </w:r>
      <w:r w:rsidR="00B9126B">
        <w:rPr>
          <w:rFonts w:eastAsiaTheme="minorHAnsi"/>
          <w:sz w:val="28"/>
          <w:szCs w:val="28"/>
          <w:lang w:eastAsia="en-US"/>
        </w:rPr>
        <w:t>над</w:t>
      </w:r>
      <w:r w:rsidR="00B9126B" w:rsidRPr="00B9126B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="00B9126B">
        <w:rPr>
          <w:rFonts w:eastAsiaTheme="minorHAnsi"/>
          <w:sz w:val="28"/>
          <w:szCs w:val="28"/>
          <w:lang w:eastAsia="en-US"/>
        </w:rPr>
        <w:t>распоряжения оставляю за собой.</w:t>
      </w:r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26B" w:rsidRPr="00B9126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администрации:                                                                 В.Ф. Лебедев</w:t>
      </w:r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04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126B">
        <w:rPr>
          <w:rFonts w:eastAsiaTheme="minorHAnsi"/>
          <w:sz w:val="28"/>
          <w:szCs w:val="28"/>
          <w:lang w:eastAsia="en-US"/>
        </w:rPr>
        <w:t xml:space="preserve">    </w:t>
      </w:r>
    </w:p>
    <w:p w:rsid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33504B">
        <w:rPr>
          <w:rFonts w:eastAsiaTheme="minorHAnsi"/>
          <w:sz w:val="22"/>
          <w:szCs w:val="22"/>
          <w:lang w:eastAsia="en-US"/>
        </w:rPr>
        <w:t xml:space="preserve">С </w:t>
      </w:r>
      <w:r w:rsidR="0033504B" w:rsidRPr="0033504B">
        <w:rPr>
          <w:rFonts w:eastAsiaTheme="minorHAnsi"/>
          <w:sz w:val="22"/>
          <w:szCs w:val="22"/>
          <w:lang w:eastAsia="en-US"/>
        </w:rPr>
        <w:t>распоряжением</w:t>
      </w:r>
      <w:r w:rsidRPr="0033504B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33504B">
        <w:rPr>
          <w:rFonts w:eastAsiaTheme="minorHAnsi"/>
          <w:sz w:val="22"/>
          <w:szCs w:val="22"/>
          <w:lang w:eastAsia="en-US"/>
        </w:rPr>
        <w:t>ознакомлен</w:t>
      </w:r>
      <w:proofErr w:type="gramEnd"/>
      <w:r w:rsidRPr="0033504B">
        <w:rPr>
          <w:rFonts w:eastAsiaTheme="minorHAnsi"/>
          <w:sz w:val="22"/>
          <w:szCs w:val="22"/>
          <w:lang w:eastAsia="en-US"/>
        </w:rPr>
        <w:t>:</w:t>
      </w:r>
    </w:p>
    <w:p w:rsid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 Фатеев В.В.</w:t>
      </w:r>
    </w:p>
    <w:p w:rsid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3504B" w:rsidRPr="0033504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 _____________________ 2017 года</w:t>
      </w:r>
    </w:p>
    <w:p w:rsidR="00B9126B" w:rsidRP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504B" w:rsidRPr="00B9126B" w:rsidRDefault="0033504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26B" w:rsidRDefault="00B9126B" w:rsidP="00B912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9126B" w:rsidRDefault="00B9126B" w:rsidP="00B9126B">
      <w:pPr>
        <w:tabs>
          <w:tab w:val="left" w:pos="720"/>
        </w:tabs>
        <w:ind w:right="-5"/>
        <w:jc w:val="both"/>
        <w:rPr>
          <w:sz w:val="28"/>
        </w:rPr>
      </w:pPr>
    </w:p>
    <w:p w:rsidR="00B9126B" w:rsidRDefault="00B9126B" w:rsidP="00B9126B"/>
    <w:p w:rsidR="002B7134" w:rsidRPr="002B7134" w:rsidRDefault="002B7134" w:rsidP="002B7134">
      <w:pPr>
        <w:pStyle w:val="a5"/>
        <w:ind w:left="5670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7134" w:rsidRPr="002B7134" w:rsidRDefault="002B7134" w:rsidP="002B7134">
      <w:pPr>
        <w:pStyle w:val="a5"/>
        <w:ind w:left="5670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 xml:space="preserve">к распоряжению администации муниципального образования Гостицкое сельское поселение Сланцевского муниципального райолна Ленинградской области </w:t>
      </w:r>
    </w:p>
    <w:p w:rsidR="002B7134" w:rsidRPr="002B7134" w:rsidRDefault="002B7134" w:rsidP="002B7134">
      <w:pPr>
        <w:pStyle w:val="a5"/>
        <w:ind w:left="5670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№ 7-р от 01.03.2017 года</w:t>
      </w:r>
    </w:p>
    <w:p w:rsidR="002B7134" w:rsidRDefault="002B7134" w:rsidP="002B71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B7134" w:rsidRPr="002B7134" w:rsidRDefault="002B7134" w:rsidP="002B71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Функции контрактного управляющего, ответственного за осуществление всех закупок (включая исполнение контракта) муниципального образования Гостицкое сельское поселение Сланцевского муниципального района Ленинградской области.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B7134" w:rsidRPr="002B7134" w:rsidRDefault="002B7134" w:rsidP="002B71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b/>
          <w:sz w:val="24"/>
          <w:szCs w:val="24"/>
        </w:rPr>
        <w:t>1. Функции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1.1. Планирование и обоснование закупок.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1.2. Обеспечение проведения определений поставщиков (подрядчиков, исполнителей) конкурентными способами.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1.3. Организация заключения контракта по итогам определения поставщика (подрядчика, исполнителя) конкурентным способом и контракта с единственным поставщиком (подрядчиком, исполнителем).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 xml:space="preserve">1.4. Контроль исполнения контрактов поставщиками (подрядчиками, исполнителями), организация </w:t>
      </w:r>
      <w:proofErr w:type="gramStart"/>
      <w:r w:rsidRPr="002B7134">
        <w:rPr>
          <w:rFonts w:ascii="Times New Roman" w:hAnsi="Times New Roman"/>
          <w:sz w:val="24"/>
          <w:szCs w:val="24"/>
        </w:rPr>
        <w:t>приемки результатов исполнения контрактов</w:t>
      </w:r>
      <w:proofErr w:type="gramEnd"/>
      <w:r w:rsidRPr="002B7134">
        <w:rPr>
          <w:rFonts w:ascii="Times New Roman" w:hAnsi="Times New Roman"/>
          <w:sz w:val="24"/>
          <w:szCs w:val="24"/>
        </w:rPr>
        <w:t>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1.5. Участие в рассмотрении дел об обжаловании результатов определения поставщиков (подрядчиков, исполнителей) и подготовка материалов для претензионно-исковой работы.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1.6. Проведение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7134" w:rsidRPr="002B7134" w:rsidRDefault="002B7134" w:rsidP="002B71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b/>
          <w:sz w:val="24"/>
          <w:szCs w:val="24"/>
        </w:rPr>
        <w:t>2. Должностные обязанности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2.1. При планировании закупок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(далее - ЕИС);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2) проводит анализ рынков товаров (работ, услуг) и потребностей в них.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2.2. При подготовке к проведению процедур определения поставщиков (подрядчиков, исполнителей)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134">
        <w:rPr>
          <w:rFonts w:ascii="Times New Roman" w:hAnsi="Times New Roman"/>
          <w:sz w:val="24"/>
          <w:szCs w:val="24"/>
        </w:rPr>
        <w:t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других сотрудников, имеющих необходимые знания;</w:t>
      </w:r>
      <w:proofErr w:type="gramEnd"/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4) привлекает экспертов, экспертные организации в случаях, предусмотренных законодательством Российской Федерации.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lastRenderedPageBreak/>
        <w:t>1) размещает в ЕИС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3) обеспечивает сохранность и защищенность заявок на участие в закупках;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2.4. При заключении контрактов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5) осуществляет проверку обеспечения исполнения контрактов;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2.5. При исполнении контрактов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2) организует оплату в соответствии с условиями контрактов;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 xml:space="preserve">3) взаимодействует с поставщиком (подрядчиком, исполнителем) при изменении, расторжении контракта, а также в случае </w:t>
      </w:r>
      <w:proofErr w:type="gramStart"/>
      <w:r w:rsidRPr="002B7134">
        <w:rPr>
          <w:rFonts w:ascii="Times New Roman" w:hAnsi="Times New Roman"/>
          <w:sz w:val="24"/>
          <w:szCs w:val="24"/>
        </w:rPr>
        <w:t>необходимости применения мер ответственности</w:t>
      </w:r>
      <w:proofErr w:type="gramEnd"/>
      <w:r w:rsidRPr="002B7134">
        <w:rPr>
          <w:rFonts w:ascii="Times New Roman" w:hAnsi="Times New Roman"/>
          <w:sz w:val="24"/>
          <w:szCs w:val="24"/>
        </w:rPr>
        <w:t xml:space="preserve"> и совершения иных действий при неисполнении или ненадлежащем исполнении контракта;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 xml:space="preserve">4) подготавливает и размещает в ЕИС предусмотренный </w:t>
      </w:r>
      <w:hyperlink r:id="rId7" w:history="1">
        <w:proofErr w:type="gramStart"/>
        <w:r w:rsidRPr="002B7134">
          <w:rPr>
            <w:rFonts w:ascii="Times New Roman" w:hAnsi="Times New Roman"/>
            <w:color w:val="0000FF"/>
            <w:sz w:val="24"/>
            <w:szCs w:val="24"/>
          </w:rPr>
          <w:t>ч</w:t>
        </w:r>
        <w:proofErr w:type="gramEnd"/>
        <w:r w:rsidRPr="002B7134">
          <w:rPr>
            <w:rFonts w:ascii="Times New Roman" w:hAnsi="Times New Roman"/>
            <w:color w:val="0000FF"/>
            <w:sz w:val="24"/>
            <w:szCs w:val="24"/>
          </w:rPr>
          <w:t>. 9 ст. 94</w:t>
        </w:r>
      </w:hyperlink>
      <w:r w:rsidRPr="002B7134">
        <w:rPr>
          <w:rFonts w:ascii="Times New Roman" w:hAnsi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отчет об исполнении контракта и (или) о результатах отдельного этапа исполнения контракта;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lastRenderedPageBreak/>
        <w:t>6) организует включение информации и документов об исполнении, изменении или расторжении контрактов в реестр контрактов;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7)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8) организует предъявление требований по банковским гарантиям в установленных случаях.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7134" w:rsidRPr="002B7134" w:rsidRDefault="002B7134" w:rsidP="002B71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b/>
          <w:sz w:val="24"/>
          <w:szCs w:val="24"/>
        </w:rPr>
        <w:t>3. Взаимодействие с иными подразделениями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3.1. По запросам контрольных органов контрактный управляющий: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2) совместно с сотрудниками администрации участвует в рассмотрении дел об обжаловании действий (бездействия), совершенных при осуществлении закупок;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3) подготавливает материалы для претензионно-исковой работы.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3.2. Контрактный управляющий представляет в бухгалтерию: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- документы о приемке товаров (работ, услуг);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- информацию о необходимости возврата сумм, перечисленных в обеспечение заявок, исполнения контракта.</w:t>
      </w:r>
    </w:p>
    <w:p w:rsidR="002B7134" w:rsidRPr="002B7134" w:rsidRDefault="002B7134" w:rsidP="002B713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B7134">
        <w:rPr>
          <w:rFonts w:ascii="Times New Roman" w:hAnsi="Times New Roman"/>
          <w:sz w:val="24"/>
          <w:szCs w:val="24"/>
        </w:rPr>
        <w:t>3.3. Прочие вопросы взаимодействия контрактного управляющего с иными структурными подразделениями регулируются ее локальными актами.</w:t>
      </w:r>
    </w:p>
    <w:p w:rsidR="002B7134" w:rsidRPr="002B7134" w:rsidRDefault="002B7134" w:rsidP="002B71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26B" w:rsidRPr="002B7134" w:rsidRDefault="00B9126B" w:rsidP="002B7134">
      <w:pPr>
        <w:jc w:val="both"/>
        <w:rPr>
          <w:sz w:val="24"/>
          <w:szCs w:val="24"/>
        </w:rPr>
      </w:pPr>
    </w:p>
    <w:p w:rsidR="00FF3E36" w:rsidRPr="002B7134" w:rsidRDefault="00FF3E36" w:rsidP="002B7134">
      <w:pPr>
        <w:jc w:val="both"/>
        <w:rPr>
          <w:sz w:val="24"/>
          <w:szCs w:val="24"/>
        </w:rPr>
      </w:pPr>
    </w:p>
    <w:sectPr w:rsidR="00FF3E36" w:rsidRPr="002B7134" w:rsidSect="00FF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76FBA"/>
    <w:multiLevelType w:val="hybridMultilevel"/>
    <w:tmpl w:val="3D266086"/>
    <w:lvl w:ilvl="0" w:tplc="769E1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6B"/>
    <w:rsid w:val="002B7134"/>
    <w:rsid w:val="0033504B"/>
    <w:rsid w:val="003452BF"/>
    <w:rsid w:val="009B67D6"/>
    <w:rsid w:val="00B4566C"/>
    <w:rsid w:val="00B9126B"/>
    <w:rsid w:val="00E7626E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126B"/>
    <w:pPr>
      <w:keepNext/>
      <w:jc w:val="center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126B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2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2B71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FBCB7A4921477222AE888DD5527B59E4C962FCC16E55C409364F2549A14FFBAD6ED31E307AO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93F8F1EBFADC19FD305CB8B054A6766A0B44F85D0C053071F4BF28B7AA82BDS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2017-03-03T05:48:00Z</cp:lastPrinted>
  <dcterms:created xsi:type="dcterms:W3CDTF">2017-03-03T05:16:00Z</dcterms:created>
  <dcterms:modified xsi:type="dcterms:W3CDTF">2017-12-08T05:39:00Z</dcterms:modified>
</cp:coreProperties>
</file>